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8B4" w:rsidRPr="00A071FB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A071FB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рки</w:t>
      </w:r>
      <w:r w:rsidRPr="00A071FB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A071FB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A071FB">
        <w:rPr>
          <w:rFonts w:ascii="Times New Roman" w:hAnsi="Times New Roman" w:cs="Times New Roman"/>
          <w:b/>
          <w:sz w:val="24"/>
          <w:szCs w:val="24"/>
        </w:rPr>
        <w:t>тдел</w:t>
      </w:r>
      <w:r w:rsidR="00187BC3" w:rsidRPr="00A071FB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="004843F7">
        <w:rPr>
          <w:rFonts w:ascii="Times New Roman" w:hAnsi="Times New Roman" w:cs="Times New Roman"/>
          <w:b/>
          <w:sz w:val="24"/>
          <w:szCs w:val="24"/>
        </w:rPr>
        <w:t>централизованной бухгалтерии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Pr="00A071FB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C246C8" w:rsidRPr="00C246C8" w:rsidTr="009F23E3">
        <w:trPr>
          <w:trHeight w:val="838"/>
        </w:trPr>
        <w:tc>
          <w:tcPr>
            <w:tcW w:w="699" w:type="dxa"/>
          </w:tcPr>
          <w:p w:rsidR="006E162E" w:rsidRPr="00A071FB" w:rsidRDefault="006E162E" w:rsidP="009256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40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A071FB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C246C8" w:rsidRDefault="00187BC3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484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централизованной бухгалтерии</w:t>
            </w:r>
          </w:p>
          <w:p w:rsidR="006E162E" w:rsidRPr="00C246C8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4843F7" w:rsidRDefault="004843F7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по организации и осуществлению полномочий отдельных федеральных органов исполнительной власти</w:t>
            </w:r>
          </w:p>
          <w:p w:rsidR="00F1223C" w:rsidRPr="004843F7" w:rsidRDefault="004843F7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</w:rPr>
              <w:t>(их территориальных органов) по ведению бюджетного (бухгалтерского) учета и формированию бюджетной (бухгалтерской) отчетности</w:t>
            </w:r>
          </w:p>
        </w:tc>
        <w:tc>
          <w:tcPr>
            <w:tcW w:w="2126" w:type="dxa"/>
          </w:tcPr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4843F7" w:rsidRDefault="004843F7" w:rsidP="0048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</w:rPr>
              <w:t>с 27.10.2025 по 24.11.2025, в том числе выездной этап проверки – с 13.11.2025 по 24.11.2025</w:t>
            </w:r>
          </w:p>
        </w:tc>
        <w:tc>
          <w:tcPr>
            <w:tcW w:w="1559" w:type="dxa"/>
          </w:tcPr>
          <w:p w:rsidR="006E162E" w:rsidRPr="00C246C8" w:rsidRDefault="00C246C8" w:rsidP="00484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43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24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43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E162E" w:rsidRPr="00C246C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127" w:type="dxa"/>
          </w:tcPr>
          <w:p w:rsidR="00500DA1" w:rsidRPr="00500DA1" w:rsidRDefault="00500DA1" w:rsidP="00500DA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r w:rsidRPr="00500DA1">
              <w:rPr>
                <w:rFonts w:ascii="Times New Roman" w:eastAsia="Times New Roman" w:hAnsi="Times New Roman" w:cs="Times New Roman"/>
                <w:lang w:eastAsia="ru-RU"/>
              </w:rPr>
              <w:t>Выявлены нарушения и недостатки</w:t>
            </w:r>
          </w:p>
          <w:bookmarkEnd w:id="0"/>
          <w:p w:rsidR="006E162E" w:rsidRPr="00C246C8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62E" w:rsidRPr="00C246C8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C246C8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4843F7"/>
    <w:rsid w:val="00500DA1"/>
    <w:rsid w:val="006236C8"/>
    <w:rsid w:val="00657C7A"/>
    <w:rsid w:val="00686F32"/>
    <w:rsid w:val="00695FF6"/>
    <w:rsid w:val="006E162E"/>
    <w:rsid w:val="00706AE9"/>
    <w:rsid w:val="008C5371"/>
    <w:rsid w:val="0092561B"/>
    <w:rsid w:val="009B433E"/>
    <w:rsid w:val="009F23E3"/>
    <w:rsid w:val="00A071FB"/>
    <w:rsid w:val="00A134A2"/>
    <w:rsid w:val="00B018B4"/>
    <w:rsid w:val="00BD3ED7"/>
    <w:rsid w:val="00C246C8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70209-31F6-4E8E-B487-607F98E7E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Лоскутникова Светлана Викторовна</cp:lastModifiedBy>
  <cp:revision>24</cp:revision>
  <dcterms:created xsi:type="dcterms:W3CDTF">2024-05-17T02:51:00Z</dcterms:created>
  <dcterms:modified xsi:type="dcterms:W3CDTF">2025-11-25T03:59:00Z</dcterms:modified>
</cp:coreProperties>
</file>