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585DB1">
        <w:rPr>
          <w:rFonts w:ascii="Times New Roman" w:hAnsi="Times New Roman"/>
          <w:sz w:val="24"/>
          <w:szCs w:val="24"/>
          <w:lang w:val="en-US"/>
        </w:rPr>
        <w:t>I</w:t>
      </w:r>
      <w:r w:rsidR="00585DB1" w:rsidRPr="00585DB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480966">
        <w:rPr>
          <w:rFonts w:ascii="Times New Roman" w:hAnsi="Times New Roman"/>
          <w:sz w:val="24"/>
          <w:szCs w:val="24"/>
        </w:rPr>
        <w:t>полугодие</w:t>
      </w:r>
      <w:r w:rsidRPr="000E60D0">
        <w:rPr>
          <w:rFonts w:ascii="Times New Roman" w:hAnsi="Times New Roman"/>
          <w:sz w:val="24"/>
          <w:szCs w:val="24"/>
        </w:rPr>
        <w:t xml:space="preserve"> 202</w:t>
      </w:r>
      <w:r w:rsidR="00F67A28" w:rsidRPr="00F67A28">
        <w:rPr>
          <w:rFonts w:ascii="Times New Roman" w:hAnsi="Times New Roman"/>
          <w:sz w:val="24"/>
          <w:szCs w:val="24"/>
        </w:rPr>
        <w:t>3</w:t>
      </w:r>
      <w:r w:rsidRPr="000E60D0">
        <w:rPr>
          <w:rFonts w:ascii="Times New Roman" w:hAnsi="Times New Roman"/>
          <w:sz w:val="24"/>
          <w:szCs w:val="24"/>
        </w:rPr>
        <w:t xml:space="preserve"> год</w:t>
      </w:r>
      <w:r w:rsidR="00F67A28">
        <w:rPr>
          <w:rFonts w:ascii="Times New Roman" w:hAnsi="Times New Roman"/>
          <w:sz w:val="24"/>
          <w:szCs w:val="24"/>
        </w:rPr>
        <w:t>а</w:t>
      </w:r>
    </w:p>
    <w:p w:rsidR="007946ED" w:rsidRPr="000E60D0" w:rsidRDefault="007946E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134"/>
        <w:gridCol w:w="1418"/>
        <w:gridCol w:w="1559"/>
        <w:gridCol w:w="1418"/>
      </w:tblGrid>
      <w:tr w:rsidR="0068177D" w:rsidRPr="000E60D0" w:rsidTr="007946ED">
        <w:trPr>
          <w:trHeight w:val="161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Ссылка на пункт Графика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Полное наименование органа 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Плановый период проведения Анализа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Сроки проведения Анализа в соответствии с Приказом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Фактическая дата подписания ТОФК заключения по результатам Анализа </w:t>
            </w:r>
          </w:p>
        </w:tc>
      </w:tr>
      <w:tr w:rsidR="0068177D" w:rsidRPr="00417901" w:rsidTr="007946ED">
        <w:trPr>
          <w:trHeight w:val="21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417901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67A28" w:rsidRPr="00F67A28" w:rsidTr="007946ED">
        <w:trPr>
          <w:trHeight w:val="39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Муниципальное казенное учреждение Администрация Нововасюганского сельского поселения Каргасокского района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07.02.2023-14.04.2023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22.02.2023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10.04.2023</w:t>
            </w:r>
          </w:p>
        </w:tc>
      </w:tr>
      <w:tr w:rsidR="00F67A28" w:rsidRPr="00F67A28" w:rsidTr="007946ED">
        <w:trPr>
          <w:trHeight w:val="42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Первомайского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14.02.2023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07.04.2023</w:t>
            </w:r>
          </w:p>
        </w:tc>
      </w:tr>
      <w:tr w:rsidR="00F67A28" w:rsidRPr="00F67A28" w:rsidTr="007946ED">
        <w:trPr>
          <w:trHeight w:val="40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Управление финансов и экономической политики Администрации Колпашевского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17.02.2023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06.04.2023</w:t>
            </w:r>
          </w:p>
        </w:tc>
      </w:tr>
      <w:tr w:rsidR="00F67A28" w:rsidRPr="00F67A28" w:rsidTr="007946ED">
        <w:trPr>
          <w:trHeight w:val="41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Колпашевского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15.02.2023</w:t>
            </w:r>
          </w:p>
        </w:tc>
        <w:tc>
          <w:tcPr>
            <w:tcW w:w="1418" w:type="dxa"/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07.04.2023</w:t>
            </w:r>
          </w:p>
        </w:tc>
      </w:tr>
      <w:tr w:rsidR="00F67A28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7.0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27.04.2023</w:t>
            </w:r>
          </w:p>
        </w:tc>
        <w:tc>
          <w:tcPr>
            <w:tcW w:w="1418" w:type="dxa"/>
          </w:tcPr>
          <w:p w:rsidR="00F67A28" w:rsidRPr="00480966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21.06.2023</w:t>
            </w:r>
          </w:p>
        </w:tc>
      </w:tr>
      <w:tr w:rsidR="00480966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Кожевниковского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23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26.04.2023</w:t>
            </w:r>
          </w:p>
        </w:tc>
        <w:tc>
          <w:tcPr>
            <w:tcW w:w="1418" w:type="dxa"/>
          </w:tcPr>
          <w:p w:rsidR="00480966" w:rsidRPr="00480966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23.06.2023</w:t>
            </w:r>
          </w:p>
        </w:tc>
      </w:tr>
      <w:tr w:rsidR="00480966" w:rsidRPr="00F67A28" w:rsidTr="007946ED">
        <w:trPr>
          <w:trHeight w:val="35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Северного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03.04.2023-15.06.2023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18.04.2023</w:t>
            </w:r>
          </w:p>
        </w:tc>
        <w:tc>
          <w:tcPr>
            <w:tcW w:w="1418" w:type="dxa"/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05.06.2023</w:t>
            </w:r>
          </w:p>
        </w:tc>
      </w:tr>
      <w:tr w:rsidR="00480966" w:rsidRPr="00F67A28" w:rsidTr="007946ED">
        <w:trPr>
          <w:trHeight w:val="40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Лукашкин-Ярского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25.05.2023</w:t>
            </w:r>
          </w:p>
        </w:tc>
        <w:tc>
          <w:tcPr>
            <w:tcW w:w="1418" w:type="dxa"/>
          </w:tcPr>
          <w:p w:rsidR="00480966" w:rsidRPr="00480966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07.06.2023</w:t>
            </w:r>
          </w:p>
        </w:tc>
      </w:tr>
      <w:tr w:rsidR="00480966" w:rsidRPr="00F67A28" w:rsidTr="007946ED">
        <w:trPr>
          <w:trHeight w:val="3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Чажемтовского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03.04.2023-15.06.2023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12.04.2023</w:t>
            </w:r>
          </w:p>
        </w:tc>
        <w:tc>
          <w:tcPr>
            <w:tcW w:w="1418" w:type="dxa"/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05.06.2023</w:t>
            </w:r>
          </w:p>
        </w:tc>
      </w:tr>
    </w:tbl>
    <w:p w:rsidR="005B7643" w:rsidRDefault="005B7643" w:rsidP="007946ED">
      <w:pPr>
        <w:widowControl w:val="0"/>
        <w:spacing w:after="0" w:line="240" w:lineRule="auto"/>
        <w:jc w:val="center"/>
      </w:pPr>
    </w:p>
    <w:sectPr w:rsidR="005B7643" w:rsidSect="000E60D0">
      <w:headerReference w:type="default" r:id="rId6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A28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E60D0"/>
    <w:rsid w:val="00206CCC"/>
    <w:rsid w:val="00295E45"/>
    <w:rsid w:val="002B392B"/>
    <w:rsid w:val="003355B6"/>
    <w:rsid w:val="00417901"/>
    <w:rsid w:val="00427441"/>
    <w:rsid w:val="00480966"/>
    <w:rsid w:val="00500516"/>
    <w:rsid w:val="00585DB1"/>
    <w:rsid w:val="005B7643"/>
    <w:rsid w:val="005D5E34"/>
    <w:rsid w:val="0068177D"/>
    <w:rsid w:val="00765784"/>
    <w:rsid w:val="007946ED"/>
    <w:rsid w:val="009356AF"/>
    <w:rsid w:val="00AD3028"/>
    <w:rsid w:val="00C361DE"/>
    <w:rsid w:val="00C72691"/>
    <w:rsid w:val="00CE2181"/>
    <w:rsid w:val="00D51D60"/>
    <w:rsid w:val="00E01E1A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20</cp:revision>
  <dcterms:created xsi:type="dcterms:W3CDTF">2021-10-04T03:06:00Z</dcterms:created>
  <dcterms:modified xsi:type="dcterms:W3CDTF">2023-06-28T09:38:00Z</dcterms:modified>
</cp:coreProperties>
</file>