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D7" w:rsidRPr="00FF7873" w:rsidRDefault="00FF7873" w:rsidP="00FF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873">
        <w:rPr>
          <w:rFonts w:ascii="Times New Roman" w:hAnsi="Times New Roman" w:cs="Times New Roman"/>
          <w:sz w:val="28"/>
          <w:szCs w:val="28"/>
        </w:rPr>
        <w:t>В 1 квартале 202</w:t>
      </w:r>
      <w:r w:rsidR="00976229">
        <w:rPr>
          <w:rFonts w:ascii="Times New Roman" w:hAnsi="Times New Roman" w:cs="Times New Roman"/>
          <w:sz w:val="28"/>
          <w:szCs w:val="28"/>
        </w:rPr>
        <w:t>4</w:t>
      </w:r>
      <w:r w:rsidRPr="00FF7873">
        <w:rPr>
          <w:rFonts w:ascii="Times New Roman" w:hAnsi="Times New Roman" w:cs="Times New Roman"/>
          <w:sz w:val="28"/>
          <w:szCs w:val="28"/>
        </w:rPr>
        <w:t xml:space="preserve"> года в Управлении Федерального казначейства по Томской области проверки контрольными и надзорными органами не проводились.</w:t>
      </w:r>
    </w:p>
    <w:sectPr w:rsidR="00517AD7" w:rsidRPr="00FF7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73"/>
    <w:rsid w:val="002927EC"/>
    <w:rsid w:val="00310B75"/>
    <w:rsid w:val="00976229"/>
    <w:rsid w:val="00DB3C74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D333E-3B7C-468D-A933-B0ABB034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2</cp:revision>
  <dcterms:created xsi:type="dcterms:W3CDTF">2024-04-02T05:21:00Z</dcterms:created>
  <dcterms:modified xsi:type="dcterms:W3CDTF">2024-04-02T05:21:00Z</dcterms:modified>
</cp:coreProperties>
</file>