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42B" w:rsidRDefault="0095242B">
      <w:pPr>
        <w:pStyle w:val="ConsPlusTitle"/>
        <w:jc w:val="center"/>
      </w:pPr>
      <w:r>
        <w:t>МИНИСТЕРСТВО ФИНАНСОВ РОССИЙСКОЙ ФЕДЕРАЦИИ</w:t>
      </w:r>
    </w:p>
    <w:p w:rsidR="0095242B" w:rsidRDefault="0095242B">
      <w:pPr>
        <w:pStyle w:val="ConsPlusTitle"/>
        <w:jc w:val="center"/>
      </w:pPr>
    </w:p>
    <w:p w:rsidR="0095242B" w:rsidRDefault="0095242B">
      <w:pPr>
        <w:pStyle w:val="ConsPlusTitle"/>
        <w:jc w:val="center"/>
      </w:pPr>
      <w:r>
        <w:t>ПРИКАЗ</w:t>
      </w:r>
    </w:p>
    <w:p w:rsidR="0095242B" w:rsidRDefault="0095242B">
      <w:pPr>
        <w:pStyle w:val="ConsPlusTitle"/>
        <w:jc w:val="center"/>
      </w:pPr>
      <w:r>
        <w:t>от 2 декабря 2021 г. N 205н</w:t>
      </w:r>
    </w:p>
    <w:p w:rsidR="0095242B" w:rsidRDefault="0095242B">
      <w:pPr>
        <w:pStyle w:val="ConsPlusTitle"/>
        <w:jc w:val="center"/>
      </w:pPr>
    </w:p>
    <w:p w:rsidR="0095242B" w:rsidRDefault="0095242B">
      <w:pPr>
        <w:pStyle w:val="ConsPlusTitle"/>
        <w:jc w:val="center"/>
      </w:pPr>
      <w:r>
        <w:t>ОБ УТВЕРЖДЕНИИ ПОРЯДКА</w:t>
      </w:r>
    </w:p>
    <w:p w:rsidR="0095242B" w:rsidRDefault="0095242B">
      <w:pPr>
        <w:pStyle w:val="ConsPlusTitle"/>
        <w:jc w:val="center"/>
      </w:pPr>
      <w:r>
        <w:t>ФОРМИРОВАНИЯ ИДЕНТИФИКАТОРА ГОСУДАРСТВЕННОГО КОНТРАКТА,</w:t>
      </w:r>
    </w:p>
    <w:p w:rsidR="0095242B" w:rsidRDefault="0095242B">
      <w:pPr>
        <w:pStyle w:val="ConsPlusTitle"/>
        <w:jc w:val="center"/>
      </w:pPr>
      <w:r>
        <w:t>ДОГОВОРА (СОГЛАШЕНИЯ) ПРИ КАЗНАЧЕЙСКОМ СОПРОВОЖДЕНИИ СРЕДСТВ</w:t>
      </w:r>
    </w:p>
    <w:p w:rsidR="0095242B" w:rsidRDefault="009524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494"/>
        <w:gridCol w:w="113"/>
      </w:tblGrid>
      <w:tr w:rsidR="009524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242B" w:rsidRDefault="009524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242B" w:rsidRDefault="009524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242B" w:rsidRDefault="0095242B">
            <w:pPr>
              <w:pStyle w:val="ConsPlusNormal"/>
              <w:jc w:val="center"/>
            </w:pPr>
            <w:r>
              <w:rPr>
                <w:color w:val="392C69"/>
              </w:rPr>
              <w:t>Список изменяющих документов</w:t>
            </w:r>
          </w:p>
          <w:p w:rsidR="0095242B" w:rsidRDefault="0095242B">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95242B" w:rsidRDefault="0095242B">
            <w:pPr>
              <w:pStyle w:val="ConsPlusNormal"/>
            </w:pPr>
          </w:p>
        </w:tc>
      </w:tr>
    </w:tbl>
    <w:p w:rsidR="0095242B" w:rsidRDefault="0095242B">
      <w:pPr>
        <w:pStyle w:val="ConsPlusNormal"/>
        <w:jc w:val="both"/>
      </w:pPr>
    </w:p>
    <w:p w:rsidR="0095242B" w:rsidRDefault="0095242B">
      <w:pPr>
        <w:pStyle w:val="ConsPlusNormal"/>
        <w:ind w:firstLine="540"/>
        <w:jc w:val="both"/>
      </w:pPr>
      <w:r>
        <w:t xml:space="preserve">В соответствии с </w:t>
      </w:r>
      <w:hyperlink r:id="rId5">
        <w:r>
          <w:rPr>
            <w:color w:val="0000FF"/>
          </w:rPr>
          <w:t>подпунктом 3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95242B" w:rsidRDefault="0095242B">
      <w:pPr>
        <w:pStyle w:val="ConsPlusNormal"/>
        <w:spacing w:before="220"/>
        <w:ind w:firstLine="540"/>
        <w:jc w:val="both"/>
      </w:pPr>
      <w:r>
        <w:t xml:space="preserve">Утвердить прилагаемый </w:t>
      </w:r>
      <w:hyperlink w:anchor="P30">
        <w:r>
          <w:rPr>
            <w:color w:val="0000FF"/>
          </w:rPr>
          <w:t>Порядок</w:t>
        </w:r>
      </w:hyperlink>
      <w:r>
        <w:t xml:space="preserve"> формирования идентификатора государственного контракта, договора (соглашения) при казначейском сопровождении средств.</w:t>
      </w:r>
    </w:p>
    <w:p w:rsidR="0095242B" w:rsidRDefault="0095242B">
      <w:pPr>
        <w:pStyle w:val="ConsPlusNormal"/>
        <w:ind w:firstLine="540"/>
        <w:jc w:val="both"/>
      </w:pPr>
    </w:p>
    <w:p w:rsidR="0095242B" w:rsidRDefault="0095242B">
      <w:pPr>
        <w:pStyle w:val="ConsPlusNormal"/>
        <w:jc w:val="right"/>
      </w:pPr>
      <w:r>
        <w:t>Министр</w:t>
      </w:r>
    </w:p>
    <w:p w:rsidR="0095242B" w:rsidRDefault="0095242B">
      <w:pPr>
        <w:pStyle w:val="ConsPlusNormal"/>
        <w:jc w:val="right"/>
      </w:pPr>
      <w:r>
        <w:t>А.Г.СИЛУАНОВ</w:t>
      </w:r>
    </w:p>
    <w:p w:rsidR="0095242B" w:rsidRDefault="0095242B">
      <w:pPr>
        <w:pStyle w:val="ConsPlusNormal"/>
        <w:jc w:val="right"/>
      </w:pPr>
    </w:p>
    <w:p w:rsidR="0095242B" w:rsidRDefault="0095242B">
      <w:pPr>
        <w:pStyle w:val="ConsPlusNormal"/>
        <w:jc w:val="right"/>
      </w:pPr>
    </w:p>
    <w:p w:rsidR="0095242B" w:rsidRDefault="0095242B">
      <w:pPr>
        <w:pStyle w:val="ConsPlusNormal"/>
        <w:jc w:val="right"/>
      </w:pPr>
    </w:p>
    <w:p w:rsidR="0095242B" w:rsidRDefault="0095242B">
      <w:pPr>
        <w:pStyle w:val="ConsPlusNormal"/>
        <w:jc w:val="right"/>
      </w:pPr>
    </w:p>
    <w:p w:rsidR="0095242B" w:rsidRDefault="0095242B">
      <w:pPr>
        <w:pStyle w:val="ConsPlusNormal"/>
        <w:jc w:val="right"/>
      </w:pPr>
    </w:p>
    <w:p w:rsidR="0095242B" w:rsidRDefault="0095242B">
      <w:pPr>
        <w:pStyle w:val="ConsPlusNormal"/>
        <w:jc w:val="right"/>
        <w:outlineLvl w:val="0"/>
      </w:pPr>
      <w:r>
        <w:t>Утвержден</w:t>
      </w:r>
    </w:p>
    <w:p w:rsidR="0095242B" w:rsidRDefault="0095242B">
      <w:pPr>
        <w:pStyle w:val="ConsPlusNormal"/>
        <w:jc w:val="right"/>
      </w:pPr>
      <w:r>
        <w:t>приказом Министерства финансов</w:t>
      </w:r>
    </w:p>
    <w:p w:rsidR="0095242B" w:rsidRDefault="0095242B">
      <w:pPr>
        <w:pStyle w:val="ConsPlusNormal"/>
        <w:jc w:val="right"/>
      </w:pPr>
      <w:r>
        <w:t>Российской Федерации</w:t>
      </w:r>
    </w:p>
    <w:p w:rsidR="0095242B" w:rsidRDefault="0095242B">
      <w:pPr>
        <w:pStyle w:val="ConsPlusNormal"/>
        <w:jc w:val="right"/>
      </w:pPr>
      <w:r>
        <w:t>от 02.12.2021 N 205н</w:t>
      </w:r>
    </w:p>
    <w:p w:rsidR="0095242B" w:rsidRDefault="0095242B">
      <w:pPr>
        <w:pStyle w:val="ConsPlusNormal"/>
        <w:jc w:val="right"/>
      </w:pPr>
    </w:p>
    <w:p w:rsidR="0095242B" w:rsidRDefault="0095242B">
      <w:pPr>
        <w:pStyle w:val="ConsPlusTitle"/>
        <w:jc w:val="center"/>
      </w:pPr>
      <w:bookmarkStart w:id="0" w:name="P30"/>
      <w:bookmarkEnd w:id="0"/>
      <w:r>
        <w:t>ПОРЯДОК</w:t>
      </w:r>
    </w:p>
    <w:p w:rsidR="0095242B" w:rsidRDefault="0095242B">
      <w:pPr>
        <w:pStyle w:val="ConsPlusTitle"/>
        <w:jc w:val="center"/>
      </w:pPr>
      <w:r>
        <w:t>ФОРМИРОВАНИЯ ИДЕНТИФИКАТОРА ГОСУДАРСТВЕННОГО КОНТРАКТА,</w:t>
      </w:r>
    </w:p>
    <w:p w:rsidR="0095242B" w:rsidRDefault="0095242B">
      <w:pPr>
        <w:pStyle w:val="ConsPlusTitle"/>
        <w:jc w:val="center"/>
      </w:pPr>
      <w:r>
        <w:t>ДОГОВОРА (СОГЛАШЕНИЯ) ПРИ КАЗНАЧЕЙСКОМ СОПРОВОЖДЕНИИ СРЕДСТВ</w:t>
      </w:r>
    </w:p>
    <w:p w:rsidR="0095242B" w:rsidRDefault="009524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494"/>
        <w:gridCol w:w="113"/>
      </w:tblGrid>
      <w:tr w:rsidR="009524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242B" w:rsidRDefault="009524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242B" w:rsidRDefault="009524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242B" w:rsidRDefault="0095242B">
            <w:pPr>
              <w:pStyle w:val="ConsPlusNormal"/>
              <w:jc w:val="center"/>
            </w:pPr>
            <w:r>
              <w:rPr>
                <w:color w:val="392C69"/>
              </w:rPr>
              <w:t>Список изменяющих документов</w:t>
            </w:r>
          </w:p>
          <w:p w:rsidR="0095242B" w:rsidRDefault="0095242B">
            <w:pPr>
              <w:pStyle w:val="ConsPlusNormal"/>
              <w:jc w:val="center"/>
            </w:pPr>
            <w:r>
              <w:rPr>
                <w:color w:val="392C69"/>
              </w:rPr>
              <w:t xml:space="preserve">(в ред. </w:t>
            </w:r>
            <w:hyperlink r:id="rId6">
              <w:r>
                <w:rPr>
                  <w:color w:val="0000FF"/>
                </w:rPr>
                <w:t>Приказа</w:t>
              </w:r>
            </w:hyperlink>
            <w:r>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95242B" w:rsidRDefault="0095242B">
            <w:pPr>
              <w:pStyle w:val="ConsPlusNormal"/>
            </w:pPr>
          </w:p>
        </w:tc>
      </w:tr>
    </w:tbl>
    <w:p w:rsidR="0095242B" w:rsidRDefault="0095242B">
      <w:pPr>
        <w:pStyle w:val="ConsPlusNormal"/>
        <w:jc w:val="center"/>
      </w:pPr>
    </w:p>
    <w:p w:rsidR="0095242B" w:rsidRDefault="0095242B">
      <w:pPr>
        <w:pStyle w:val="ConsPlusTitle"/>
        <w:jc w:val="center"/>
        <w:outlineLvl w:val="1"/>
      </w:pPr>
      <w:r>
        <w:t>I. Общие положения</w:t>
      </w:r>
    </w:p>
    <w:p w:rsidR="0095242B" w:rsidRDefault="0095242B">
      <w:pPr>
        <w:pStyle w:val="ConsPlusNormal"/>
        <w:jc w:val="center"/>
      </w:pPr>
    </w:p>
    <w:p w:rsidR="0095242B" w:rsidRDefault="0095242B">
      <w:pPr>
        <w:pStyle w:val="ConsPlusNormal"/>
        <w:ind w:firstLine="540"/>
        <w:jc w:val="both"/>
      </w:pPr>
      <w: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7">
        <w:r>
          <w:rPr>
            <w:color w:val="0000FF"/>
          </w:rPr>
          <w:t>статьей 242.25</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8">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9">
        <w:r>
          <w:rPr>
            <w:color w:val="0000FF"/>
          </w:rPr>
          <w:t>пунктом 1 статьи 220.2</w:t>
        </w:r>
      </w:hyperlink>
      <w:r>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10">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w:t>
      </w:r>
      <w:r>
        <w:lastRenderedPageBreak/>
        <w:t>подлежащего указанию в условиях:</w:t>
      </w:r>
    </w:p>
    <w:p w:rsidR="0095242B" w:rsidRDefault="0095242B">
      <w:pPr>
        <w:pStyle w:val="ConsPlusNormal"/>
        <w:spacing w:before="220"/>
        <w:ind w:firstLine="540"/>
        <w:jc w:val="both"/>
      </w:pPr>
      <w: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95242B" w:rsidRDefault="0095242B">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1">
        <w:r>
          <w:rPr>
            <w:color w:val="0000FF"/>
          </w:rPr>
          <w:t>статьей 80</w:t>
        </w:r>
      </w:hyperlink>
      <w: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95242B" w:rsidRDefault="0095242B">
      <w:pPr>
        <w:pStyle w:val="ConsPlusNormal"/>
        <w:spacing w:before="220"/>
        <w:ind w:firstLine="540"/>
        <w:jc w:val="both"/>
      </w:pPr>
      <w:r>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95242B" w:rsidRDefault="0095242B">
      <w:pPr>
        <w:pStyle w:val="ConsPlusNormal"/>
        <w:spacing w:before="220"/>
        <w:ind w:firstLine="540"/>
        <w:jc w:val="both"/>
      </w:pPr>
      <w:r>
        <w:t>3. Идентификатор указывается:</w:t>
      </w:r>
    </w:p>
    <w:p w:rsidR="0095242B" w:rsidRDefault="0095242B">
      <w:pPr>
        <w:pStyle w:val="ConsPlusNormal"/>
        <w:spacing w:before="220"/>
        <w:ind w:firstLine="540"/>
        <w:jc w:val="both"/>
      </w:pPr>
      <w:r>
        <w:t xml:space="preserve">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w:t>
      </w:r>
      <w:proofErr w:type="spellStart"/>
      <w:r>
        <w:t>неразмещения</w:t>
      </w:r>
      <w:proofErr w:type="spellEnd"/>
      <w:r>
        <w:t xml:space="preserve">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95242B" w:rsidRDefault="0095242B">
      <w:pPr>
        <w:pStyle w:val="ConsPlusNormal"/>
        <w:jc w:val="both"/>
      </w:pPr>
      <w:r>
        <w:t xml:space="preserve">(пп. "а" в ред. </w:t>
      </w:r>
      <w:hyperlink r:id="rId12">
        <w:r>
          <w:rPr>
            <w:color w:val="0000FF"/>
          </w:rPr>
          <w:t>Приказа</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&lt;1&gt; </w:t>
      </w:r>
      <w:hyperlink r:id="rId13">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95242B" w:rsidRDefault="0095242B">
      <w:pPr>
        <w:pStyle w:val="ConsPlusNormal"/>
        <w:jc w:val="both"/>
      </w:pPr>
      <w:r>
        <w:t xml:space="preserve">(сноска в ред. </w:t>
      </w:r>
      <w:hyperlink r:id="rId14">
        <w:r>
          <w:rPr>
            <w:color w:val="0000FF"/>
          </w:rPr>
          <w:t>Приказа</w:t>
        </w:r>
      </w:hyperlink>
      <w:r>
        <w:t xml:space="preserve"> Минфина России от 21.06.2023 N 96н)</w:t>
      </w:r>
    </w:p>
    <w:p w:rsidR="0095242B" w:rsidRDefault="0095242B">
      <w:pPr>
        <w:pStyle w:val="ConsPlusNormal"/>
        <w:jc w:val="both"/>
      </w:pPr>
    </w:p>
    <w:p w:rsidR="0095242B" w:rsidRDefault="0095242B">
      <w:pPr>
        <w:pStyle w:val="ConsPlusNormal"/>
        <w:ind w:firstLine="540"/>
        <w:jc w:val="both"/>
      </w:pPr>
      <w:proofErr w:type="gramStart"/>
      <w:r>
        <w:t>а(</w:t>
      </w:r>
      <w:proofErr w:type="gramEnd"/>
      <w:r>
        <w:t xml:space="preserve">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w:t>
      </w:r>
      <w:proofErr w:type="spellStart"/>
      <w:r>
        <w:t>невключения</w:t>
      </w:r>
      <w:proofErr w:type="spellEnd"/>
      <w:r>
        <w:t xml:space="preserve"> информации о нем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&lt;1.1&gt; (далее - реестр соглашений);</w:t>
      </w:r>
    </w:p>
    <w:p w:rsidR="0095242B" w:rsidRDefault="0095242B">
      <w:pPr>
        <w:pStyle w:val="ConsPlusNormal"/>
        <w:jc w:val="both"/>
      </w:pPr>
      <w:r>
        <w:t xml:space="preserve">(пп. "а(1)" введен </w:t>
      </w:r>
      <w:hyperlink r:id="rId15">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&lt;1.1&gt; </w:t>
      </w:r>
      <w:hyperlink r:id="rId16">
        <w:r>
          <w:rPr>
            <w:color w:val="0000FF"/>
          </w:rPr>
          <w:t>Приказ</w:t>
        </w:r>
      </w:hyperlink>
      <w: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95242B" w:rsidRDefault="0095242B">
      <w:pPr>
        <w:pStyle w:val="ConsPlusNormal"/>
        <w:jc w:val="both"/>
      </w:pPr>
      <w:r>
        <w:t xml:space="preserve">(сноска введена </w:t>
      </w:r>
      <w:hyperlink r:id="rId17">
        <w:r>
          <w:rPr>
            <w:color w:val="0000FF"/>
          </w:rPr>
          <w:t>Приказом</w:t>
        </w:r>
      </w:hyperlink>
      <w:r>
        <w:t xml:space="preserve"> Минфина России от 21.06.2023 N 96н)</w:t>
      </w:r>
    </w:p>
    <w:p w:rsidR="0095242B" w:rsidRDefault="0095242B">
      <w:pPr>
        <w:pStyle w:val="ConsPlusNormal"/>
        <w:jc w:val="both"/>
      </w:pPr>
    </w:p>
    <w:p w:rsidR="0095242B" w:rsidRDefault="0095242B">
      <w:pPr>
        <w:pStyle w:val="ConsPlusNormal"/>
        <w:ind w:firstLine="540"/>
        <w:jc w:val="both"/>
      </w:pPr>
      <w:proofErr w:type="gramStart"/>
      <w:r>
        <w:t>а(</w:t>
      </w:r>
      <w:proofErr w:type="gramEnd"/>
      <w:r>
        <w:t>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95242B" w:rsidRDefault="0095242B">
      <w:pPr>
        <w:pStyle w:val="ConsPlusNormal"/>
        <w:jc w:val="both"/>
      </w:pPr>
      <w:r>
        <w:t xml:space="preserve">(пп. "а(2)" введен </w:t>
      </w:r>
      <w:hyperlink r:id="rId18">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lastRenderedPageBreak/>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19">
        <w:r>
          <w:rPr>
            <w:color w:val="0000FF"/>
          </w:rPr>
          <w:t>пунктом 4 статьи 242.23</w:t>
        </w:r>
      </w:hyperlink>
      <w:r>
        <w:t xml:space="preserve"> Бюджетного кодекса (Собрание законодательства Российской Федерации, 1998, N 31, ст. 3823; 2021, N 27, ст. 5072).</w:t>
      </w:r>
    </w:p>
    <w:p w:rsidR="0095242B" w:rsidRDefault="0095242B">
      <w:pPr>
        <w:pStyle w:val="ConsPlusNormal"/>
        <w:spacing w:before="220"/>
        <w:ind w:firstLine="540"/>
        <w:jc w:val="both"/>
      </w:pPr>
      <w:r>
        <w:t>4. Идентификатор сохраняется на весь период действия государственного (муниципального) контракта, договора (соглашения), контракта (договора).</w:t>
      </w:r>
    </w:p>
    <w:p w:rsidR="0095242B" w:rsidRDefault="0095242B">
      <w:pPr>
        <w:pStyle w:val="ConsPlusNormal"/>
        <w:spacing w:before="220"/>
        <w:ind w:firstLine="540"/>
        <w:jc w:val="both"/>
      </w:pPr>
      <w:r>
        <w:t>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 - контракт предприятия, контракт фонда), концессионные соглашения, соглашения о государственно-частном партнерстве (</w:t>
      </w:r>
      <w:proofErr w:type="spellStart"/>
      <w:r>
        <w:t>муниципально</w:t>
      </w:r>
      <w:proofErr w:type="spellEnd"/>
      <w:r>
        <w:t xml:space="preserve">-частном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учетом особенностей, установленных в </w:t>
      </w:r>
      <w:hyperlink w:anchor="P64">
        <w:r>
          <w:rPr>
            <w:color w:val="0000FF"/>
          </w:rPr>
          <w:t>главах II</w:t>
        </w:r>
      </w:hyperlink>
      <w:r>
        <w:t xml:space="preserve"> и </w:t>
      </w:r>
      <w:hyperlink w:anchor="P120">
        <w:r>
          <w:rPr>
            <w:color w:val="0000FF"/>
          </w:rPr>
          <w:t>III</w:t>
        </w:r>
      </w:hyperlink>
      <w:r>
        <w:t xml:space="preserve"> настоящего Порядка.</w:t>
      </w:r>
    </w:p>
    <w:p w:rsidR="0095242B" w:rsidRDefault="0095242B">
      <w:pPr>
        <w:pStyle w:val="ConsPlusNormal"/>
        <w:jc w:val="both"/>
      </w:pPr>
      <w:r>
        <w:t xml:space="preserve">(п. 5 в ред. </w:t>
      </w:r>
      <w:hyperlink r:id="rId20">
        <w:r>
          <w:rPr>
            <w:color w:val="0000FF"/>
          </w:rPr>
          <w:t>Приказа</w:t>
        </w:r>
      </w:hyperlink>
      <w:r>
        <w:t xml:space="preserve"> Минфина России от 21.06.2023 N 96н)</w:t>
      </w:r>
    </w:p>
    <w:p w:rsidR="0095242B" w:rsidRDefault="0095242B">
      <w:pPr>
        <w:pStyle w:val="ConsPlusNormal"/>
        <w:spacing w:before="220"/>
        <w:ind w:firstLine="540"/>
        <w:jc w:val="both"/>
      </w:pPr>
      <w:r>
        <w:t>6. 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
    <w:p w:rsidR="0095242B" w:rsidRDefault="0095242B">
      <w:pPr>
        <w:pStyle w:val="ConsPlusNormal"/>
        <w:jc w:val="both"/>
      </w:pPr>
      <w:r>
        <w:t xml:space="preserve">(в ред. </w:t>
      </w:r>
      <w:hyperlink r:id="rId21">
        <w:r>
          <w:rPr>
            <w:color w:val="0000FF"/>
          </w:rPr>
          <w:t>Приказа</w:t>
        </w:r>
      </w:hyperlink>
      <w:r>
        <w:t xml:space="preserve"> Минфина России от 21.06.2023 N 96н)</w:t>
      </w:r>
    </w:p>
    <w:p w:rsidR="0095242B" w:rsidRDefault="0095242B">
      <w:pPr>
        <w:pStyle w:val="ConsPlusNormal"/>
        <w:ind w:firstLine="540"/>
        <w:jc w:val="both"/>
      </w:pPr>
    </w:p>
    <w:p w:rsidR="0095242B" w:rsidRDefault="0095242B">
      <w:pPr>
        <w:pStyle w:val="ConsPlusTitle"/>
        <w:jc w:val="center"/>
        <w:outlineLvl w:val="1"/>
      </w:pPr>
      <w:bookmarkStart w:id="1" w:name="P64"/>
      <w:bookmarkEnd w:id="1"/>
      <w:r>
        <w:t>II. Формирование идентификатора государственного контракта,</w:t>
      </w:r>
    </w:p>
    <w:p w:rsidR="0095242B" w:rsidRDefault="0095242B">
      <w:pPr>
        <w:pStyle w:val="ConsPlusTitle"/>
        <w:jc w:val="center"/>
      </w:pPr>
      <w:r>
        <w:t>договора (соглашения</w:t>
      </w:r>
      <w:bookmarkStart w:id="2" w:name="_GoBack"/>
      <w:bookmarkEnd w:id="2"/>
      <w:r>
        <w:t>), источником финансового обеспечения</w:t>
      </w:r>
    </w:p>
    <w:p w:rsidR="0095242B" w:rsidRDefault="0095242B">
      <w:pPr>
        <w:pStyle w:val="ConsPlusTitle"/>
        <w:jc w:val="center"/>
      </w:pPr>
      <w:r>
        <w:t>которых являются средства федерального бюджета</w:t>
      </w:r>
    </w:p>
    <w:p w:rsidR="0095242B" w:rsidRDefault="0095242B">
      <w:pPr>
        <w:pStyle w:val="ConsPlusNormal"/>
        <w:jc w:val="center"/>
      </w:pPr>
    </w:p>
    <w:p w:rsidR="0095242B" w:rsidRDefault="0095242B">
      <w:pPr>
        <w:pStyle w:val="ConsPlusNormal"/>
        <w:ind w:firstLine="540"/>
        <w:jc w:val="both"/>
      </w:pPr>
      <w:bookmarkStart w:id="3" w:name="P68"/>
      <w:bookmarkEnd w:id="3"/>
      <w:r>
        <w:t xml:space="preserve">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w:t>
      </w:r>
      <w:r>
        <w:lastRenderedPageBreak/>
        <w:t>после формирования реестровой записи в указанном реестре контрактов.</w:t>
      </w:r>
    </w:p>
    <w:p w:rsidR="0095242B" w:rsidRDefault="0095242B">
      <w:pPr>
        <w:pStyle w:val="ConsPlusNormal"/>
        <w:jc w:val="both"/>
      </w:pPr>
      <w:r>
        <w:t xml:space="preserve">(в ред. </w:t>
      </w:r>
      <w:hyperlink r:id="rId22">
        <w:r>
          <w:rPr>
            <w:color w:val="0000FF"/>
          </w:rPr>
          <w:t>Приказа</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&lt;1&gt; Сноска исключена. - </w:t>
      </w:r>
      <w:hyperlink r:id="rId23">
        <w:r>
          <w:rPr>
            <w:color w:val="0000FF"/>
          </w:rPr>
          <w:t>Приказ</w:t>
        </w:r>
      </w:hyperlink>
      <w:r>
        <w:t xml:space="preserve"> Минфина России от 21.06.2023 N 96н.</w:t>
      </w:r>
    </w:p>
    <w:p w:rsidR="0095242B" w:rsidRDefault="0095242B">
      <w:pPr>
        <w:pStyle w:val="ConsPlusNormal"/>
        <w:spacing w:before="220"/>
        <w:ind w:firstLine="540"/>
        <w:jc w:val="both"/>
      </w:pPr>
      <w:r>
        <w:t xml:space="preserve">&lt;1.2&gt; </w:t>
      </w:r>
      <w:hyperlink r:id="rId24">
        <w:r>
          <w:rPr>
            <w:color w:val="0000FF"/>
          </w:rPr>
          <w:t>Правила</w:t>
        </w:r>
      </w:hyperlink>
      <w: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95242B" w:rsidRDefault="0095242B">
      <w:pPr>
        <w:pStyle w:val="ConsPlusNormal"/>
        <w:jc w:val="both"/>
      </w:pPr>
      <w:r>
        <w:t xml:space="preserve">(сноска введена </w:t>
      </w:r>
      <w:hyperlink r:id="rId25">
        <w:r>
          <w:rPr>
            <w:color w:val="0000FF"/>
          </w:rPr>
          <w:t>Приказом</w:t>
        </w:r>
      </w:hyperlink>
      <w:r>
        <w:t xml:space="preserve"> Минфина России от 21.06.2023 N 96н)</w:t>
      </w:r>
    </w:p>
    <w:p w:rsidR="0095242B" w:rsidRDefault="0095242B">
      <w:pPr>
        <w:pStyle w:val="ConsPlusNormal"/>
        <w:ind w:firstLine="540"/>
        <w:jc w:val="both"/>
      </w:pPr>
    </w:p>
    <w:p w:rsidR="0095242B" w:rsidRDefault="0095242B">
      <w:pPr>
        <w:pStyle w:val="ConsPlusNormal"/>
        <w:ind w:firstLine="540"/>
        <w:jc w:val="both"/>
      </w:pPr>
      <w:r>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&lt;2&gt; </w:t>
      </w:r>
      <w:hyperlink r:id="rId26">
        <w:r>
          <w:rPr>
            <w:color w:val="0000FF"/>
          </w:rPr>
          <w:t>Пункт 1</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95242B" w:rsidRDefault="0095242B">
      <w:pPr>
        <w:pStyle w:val="ConsPlusNormal"/>
        <w:jc w:val="center"/>
      </w:pPr>
    </w:p>
    <w:p w:rsidR="0095242B" w:rsidRDefault="0095242B">
      <w:pPr>
        <w:pStyle w:val="ConsPlusNormal"/>
        <w:ind w:firstLine="540"/>
        <w:jc w:val="both"/>
      </w:pPr>
      <w:r>
        <w:t>Идентификатор государственного контракта представляет собой двадцатизначный цифровой код со следующей структурой:</w:t>
      </w:r>
    </w:p>
    <w:p w:rsidR="0095242B" w:rsidRDefault="0095242B">
      <w:pPr>
        <w:pStyle w:val="ConsPlusNormal"/>
        <w:spacing w:before="220"/>
        <w:ind w:firstLine="540"/>
        <w:jc w:val="both"/>
      </w:pPr>
      <w:r>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95242B" w:rsidRDefault="0095242B">
      <w:pPr>
        <w:pStyle w:val="ConsPlusNormal"/>
        <w:spacing w:before="220"/>
        <w:ind w:firstLine="540"/>
        <w:jc w:val="both"/>
      </w:pPr>
      <w:r>
        <w:t>б) 20 разряд - указывается:</w:t>
      </w:r>
    </w:p>
    <w:p w:rsidR="0095242B" w:rsidRDefault="0095242B">
      <w:pPr>
        <w:pStyle w:val="ConsPlusNormal"/>
        <w:spacing w:before="220"/>
        <w:ind w:firstLine="540"/>
        <w:jc w:val="both"/>
      </w:pPr>
      <w:r>
        <w:t>"0" - для государственных контрактов, включенных в реестр контрактов, заключенных заказчиками;</w:t>
      </w:r>
    </w:p>
    <w:p w:rsidR="0095242B" w:rsidRDefault="0095242B">
      <w:pPr>
        <w:pStyle w:val="ConsPlusNormal"/>
        <w:spacing w:before="220"/>
        <w:ind w:firstLine="540"/>
        <w:jc w:val="both"/>
      </w:pPr>
      <w:r>
        <w:t>"1" - для государственных контрактов, включенных в реестр контрактов, содержащий сведения, составляющие государственную тайну.</w:t>
      </w:r>
    </w:p>
    <w:p w:rsidR="0095242B" w:rsidRDefault="0095242B">
      <w:pPr>
        <w:pStyle w:val="ConsPlusNormal"/>
        <w:spacing w:before="220"/>
        <w:ind w:firstLine="540"/>
        <w:jc w:val="both"/>
      </w:pPr>
      <w:r>
        <w:t xml:space="preserve">8. В случае </w:t>
      </w:r>
      <w:proofErr w:type="spellStart"/>
      <w:r>
        <w:t>невключения</w:t>
      </w:r>
      <w:proofErr w:type="spellEnd"/>
      <w:r>
        <w:t xml:space="preserve"> информации о государственном контракте в реестры контрактов, указанные в </w:t>
      </w:r>
      <w:hyperlink w:anchor="P68">
        <w:r>
          <w:rPr>
            <w:color w:val="0000FF"/>
          </w:rPr>
          <w:t>пункте 7</w:t>
        </w:r>
      </w:hyperlink>
      <w:r>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95242B" w:rsidRDefault="0095242B">
      <w:pPr>
        <w:pStyle w:val="ConsPlusNormal"/>
        <w:jc w:val="both"/>
      </w:pPr>
      <w:r>
        <w:t xml:space="preserve">(в ред. </w:t>
      </w:r>
      <w:hyperlink r:id="rId27">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95242B" w:rsidRDefault="0095242B">
      <w:pPr>
        <w:pStyle w:val="ConsPlusNormal"/>
        <w:spacing w:before="220"/>
        <w:ind w:firstLine="540"/>
        <w:jc w:val="both"/>
      </w:pPr>
      <w:r>
        <w:t>б) 20 разряд - указывается:</w:t>
      </w:r>
    </w:p>
    <w:p w:rsidR="0095242B" w:rsidRDefault="0095242B">
      <w:pPr>
        <w:pStyle w:val="ConsPlusNormal"/>
        <w:spacing w:before="220"/>
        <w:ind w:firstLine="540"/>
        <w:jc w:val="both"/>
      </w:pPr>
      <w:r>
        <w:t>"0" - для государственных контрактов, не содержащих сведения, составляющие государственную тайну;</w:t>
      </w:r>
    </w:p>
    <w:p w:rsidR="0095242B" w:rsidRDefault="0095242B">
      <w:pPr>
        <w:pStyle w:val="ConsPlusNormal"/>
        <w:spacing w:before="220"/>
        <w:ind w:firstLine="540"/>
        <w:jc w:val="both"/>
      </w:pPr>
      <w:r>
        <w:t>"1" - для государственных контрактов, содержащих сведения, составляющие государственную тайну.</w:t>
      </w:r>
    </w:p>
    <w:p w:rsidR="0095242B" w:rsidRDefault="0095242B">
      <w:pPr>
        <w:pStyle w:val="ConsPlusNormal"/>
        <w:spacing w:before="220"/>
        <w:ind w:firstLine="540"/>
        <w:jc w:val="both"/>
      </w:pPr>
      <w:r>
        <w:t xml:space="preserve">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w:t>
      </w:r>
      <w:r>
        <w:lastRenderedPageBreak/>
        <w:t>формирования реестровой записи в реестре соглашений и представляет собой двадцатизначный цифровой код со следующей структурой:</w:t>
      </w:r>
    </w:p>
    <w:p w:rsidR="0095242B" w:rsidRDefault="0095242B">
      <w:pPr>
        <w:pStyle w:val="ConsPlusNormal"/>
        <w:jc w:val="both"/>
      </w:pPr>
      <w:r>
        <w:t xml:space="preserve">(в ред. </w:t>
      </w:r>
      <w:hyperlink r:id="rId28">
        <w:r>
          <w:rPr>
            <w:color w:val="0000FF"/>
          </w:rPr>
          <w:t>Приказа</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&lt;3&gt; Сноска исключена. - </w:t>
      </w:r>
      <w:hyperlink r:id="rId29">
        <w:r>
          <w:rPr>
            <w:color w:val="0000FF"/>
          </w:rPr>
          <w:t>Приказ</w:t>
        </w:r>
      </w:hyperlink>
      <w:r>
        <w:t xml:space="preserve"> Минфина России от 21.06.2023 N 96н.</w:t>
      </w:r>
    </w:p>
    <w:p w:rsidR="0095242B" w:rsidRDefault="0095242B">
      <w:pPr>
        <w:pStyle w:val="ConsPlusNormal"/>
        <w:ind w:firstLine="540"/>
        <w:jc w:val="both"/>
      </w:pPr>
    </w:p>
    <w:p w:rsidR="0095242B" w:rsidRDefault="0095242B">
      <w:pPr>
        <w:pStyle w:val="ConsPlusNormal"/>
        <w:ind w:firstLine="540"/>
        <w:jc w:val="both"/>
      </w:pPr>
      <w:r>
        <w:t>а) 1 - 6 разряды - свободные знаки, обозначаются нулями;</w:t>
      </w:r>
    </w:p>
    <w:p w:rsidR="0095242B" w:rsidRDefault="0095242B">
      <w:pPr>
        <w:pStyle w:val="ConsPlusNormal"/>
        <w:spacing w:before="220"/>
        <w:ind w:firstLine="540"/>
        <w:jc w:val="both"/>
      </w:pPr>
      <w:r>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в) 9 - 19 разряды - соответствуют 1 - 11 разрядам уникального номера реестровой записи реестра соглашений;</w:t>
      </w:r>
    </w:p>
    <w:p w:rsidR="0095242B" w:rsidRDefault="0095242B">
      <w:pPr>
        <w:pStyle w:val="ConsPlusNormal"/>
        <w:spacing w:before="220"/>
        <w:ind w:firstLine="540"/>
        <w:jc w:val="both"/>
      </w:pPr>
      <w:r>
        <w:t>г) 20 разряд - указывается "2".</w:t>
      </w:r>
    </w:p>
    <w:p w:rsidR="0095242B" w:rsidRDefault="0095242B">
      <w:pPr>
        <w:pStyle w:val="ConsPlusNormal"/>
        <w:jc w:val="both"/>
      </w:pPr>
      <w:r>
        <w:t xml:space="preserve">(пп. "г" в ред. </w:t>
      </w:r>
      <w:hyperlink r:id="rId30">
        <w:r>
          <w:rPr>
            <w:color w:val="0000FF"/>
          </w:rPr>
          <w:t>Приказа</w:t>
        </w:r>
      </w:hyperlink>
      <w:r>
        <w:t xml:space="preserve"> Минфина России от 21.06.2023 N 96н)</w:t>
      </w:r>
    </w:p>
    <w:p w:rsidR="0095242B" w:rsidRDefault="0095242B">
      <w:pPr>
        <w:pStyle w:val="ConsPlusNormal"/>
        <w:spacing w:before="220"/>
        <w:ind w:firstLine="540"/>
        <w:jc w:val="both"/>
      </w:pPr>
      <w:r>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95242B" w:rsidRDefault="0095242B">
      <w:pPr>
        <w:pStyle w:val="ConsPlusNormal"/>
        <w:spacing w:before="220"/>
        <w:ind w:firstLine="540"/>
        <w:jc w:val="both"/>
      </w:pPr>
      <w:r>
        <w:t>а) 1 - 8 разряды - свободные знаки, обозначаются нулями;</w:t>
      </w:r>
    </w:p>
    <w:p w:rsidR="0095242B" w:rsidRDefault="0095242B">
      <w:pPr>
        <w:pStyle w:val="ConsPlusNormal"/>
        <w:spacing w:before="220"/>
        <w:ind w:firstLine="540"/>
        <w:jc w:val="both"/>
      </w:pPr>
      <w:r>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95242B" w:rsidRDefault="0095242B">
      <w:pPr>
        <w:pStyle w:val="ConsPlusNormal"/>
        <w:spacing w:before="220"/>
        <w:ind w:firstLine="540"/>
        <w:jc w:val="both"/>
      </w:pPr>
      <w:r>
        <w:t>в) 12 - 13 разряды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spacing w:before="220"/>
        <w:ind w:firstLine="540"/>
        <w:jc w:val="both"/>
      </w:pPr>
      <w:r>
        <w:t>г) 14 разряд - код типа бюджета бюджетной системы Российской Федерации (указывается "6");</w:t>
      </w:r>
    </w:p>
    <w:p w:rsidR="0095242B" w:rsidRDefault="0095242B">
      <w:pPr>
        <w:pStyle w:val="ConsPlusNormal"/>
        <w:spacing w:before="220"/>
        <w:ind w:firstLine="540"/>
        <w:jc w:val="both"/>
      </w:pPr>
      <w:r>
        <w:t>д) 15 - 16 разряды - последние две цифры года, в котором заключен договор (соглашение), содержащий сведения, составляющие государственную тайну;</w:t>
      </w:r>
    </w:p>
    <w:p w:rsidR="0095242B" w:rsidRDefault="0095242B">
      <w:pPr>
        <w:pStyle w:val="ConsPlusNormal"/>
        <w:spacing w:before="220"/>
        <w:ind w:firstLine="540"/>
        <w:jc w:val="both"/>
      </w:pPr>
      <w:r>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95242B" w:rsidRDefault="0095242B">
      <w:pPr>
        <w:pStyle w:val="ConsPlusNormal"/>
        <w:spacing w:before="220"/>
        <w:ind w:firstLine="540"/>
        <w:jc w:val="both"/>
      </w:pPr>
      <w:r>
        <w:t>ж) 20 разряд - указывается "3".</w:t>
      </w:r>
    </w:p>
    <w:p w:rsidR="0095242B" w:rsidRDefault="0095242B">
      <w:pPr>
        <w:pStyle w:val="ConsPlusNormal"/>
        <w:jc w:val="both"/>
      </w:pPr>
      <w:r>
        <w:t xml:space="preserve">(пп. "ж" в ред. </w:t>
      </w:r>
      <w:hyperlink r:id="rId31">
        <w:r>
          <w:rPr>
            <w:color w:val="0000FF"/>
          </w:rPr>
          <w:t>Приказа</w:t>
        </w:r>
      </w:hyperlink>
      <w:r>
        <w:t xml:space="preserve"> Минфина России от 21.06.2023 N 96н)</w:t>
      </w:r>
    </w:p>
    <w:p w:rsidR="0095242B" w:rsidRDefault="0095242B">
      <w:pPr>
        <w:pStyle w:val="ConsPlusNormal"/>
        <w:spacing w:before="220"/>
        <w:ind w:firstLine="540"/>
        <w:jc w:val="both"/>
      </w:pPr>
      <w: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&lt;3&gt; </w:t>
      </w:r>
      <w:hyperlink r:id="rId32">
        <w:r>
          <w:rPr>
            <w:color w:val="0000FF"/>
          </w:rPr>
          <w:t>Правила</w:t>
        </w:r>
      </w:hyperlink>
      <w: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95242B" w:rsidRDefault="0095242B">
      <w:pPr>
        <w:pStyle w:val="ConsPlusNormal"/>
        <w:ind w:firstLine="540"/>
        <w:jc w:val="both"/>
      </w:pPr>
    </w:p>
    <w:p w:rsidR="0095242B" w:rsidRDefault="0095242B">
      <w:pPr>
        <w:pStyle w:val="ConsPlusNormal"/>
        <w:ind w:firstLine="540"/>
        <w:jc w:val="both"/>
      </w:pPr>
      <w:r>
        <w:lastRenderedPageBreak/>
        <w:t>Идентификатор контракта учреждения представляет собой двадцатизначный цифровой код со следующей структурой:</w:t>
      </w:r>
    </w:p>
    <w:p w:rsidR="0095242B" w:rsidRDefault="0095242B">
      <w:pPr>
        <w:pStyle w:val="ConsPlusNormal"/>
        <w:spacing w:before="220"/>
        <w:ind w:firstLine="540"/>
        <w:jc w:val="both"/>
      </w:pPr>
      <w: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95242B" w:rsidRDefault="0095242B">
      <w:pPr>
        <w:pStyle w:val="ConsPlusNormal"/>
        <w:spacing w:before="220"/>
        <w:ind w:firstLine="540"/>
        <w:jc w:val="both"/>
      </w:pPr>
      <w:r>
        <w:t>б) 20 разряд - указывается:</w:t>
      </w:r>
    </w:p>
    <w:p w:rsidR="0095242B" w:rsidRDefault="0095242B">
      <w:pPr>
        <w:pStyle w:val="ConsPlusNormal"/>
        <w:spacing w:before="220"/>
        <w:ind w:firstLine="540"/>
        <w:jc w:val="both"/>
      </w:pPr>
      <w: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95242B" w:rsidRDefault="0095242B">
      <w:pPr>
        <w:pStyle w:val="ConsPlusNormal"/>
        <w:spacing w:before="220"/>
        <w:ind w:firstLine="540"/>
        <w:jc w:val="both"/>
      </w:pPr>
      <w:r>
        <w:t>"5" - для контрактов учреждений, включенных в реестр контрактов, содержащий сведения, составляющие государственную тайну.</w:t>
      </w:r>
    </w:p>
    <w:p w:rsidR="0095242B" w:rsidRDefault="0095242B">
      <w:pPr>
        <w:pStyle w:val="ConsPlusNormal"/>
        <w:jc w:val="both"/>
      </w:pPr>
      <w:r>
        <w:t xml:space="preserve">(п. 10(1) введен </w:t>
      </w:r>
      <w:hyperlink r:id="rId33">
        <w:r>
          <w:rPr>
            <w:color w:val="0000FF"/>
          </w:rPr>
          <w:t>Приказом</w:t>
        </w:r>
      </w:hyperlink>
      <w:r>
        <w:t xml:space="preserve"> Минфина России от 21.06.2023 N 96н)</w:t>
      </w:r>
    </w:p>
    <w:p w:rsidR="0095242B" w:rsidRDefault="0095242B">
      <w:pPr>
        <w:pStyle w:val="ConsPlusNormal"/>
        <w:ind w:firstLine="540"/>
        <w:jc w:val="both"/>
      </w:pPr>
    </w:p>
    <w:p w:rsidR="0095242B" w:rsidRDefault="0095242B">
      <w:pPr>
        <w:pStyle w:val="ConsPlusTitle"/>
        <w:jc w:val="center"/>
        <w:outlineLvl w:val="1"/>
      </w:pPr>
      <w:bookmarkStart w:id="4" w:name="P120"/>
      <w:bookmarkEnd w:id="4"/>
      <w:r>
        <w:t>III. Формирование идентификатора государственного</w:t>
      </w:r>
    </w:p>
    <w:p w:rsidR="0095242B" w:rsidRDefault="0095242B">
      <w:pPr>
        <w:pStyle w:val="ConsPlusTitle"/>
        <w:jc w:val="center"/>
      </w:pPr>
      <w:r>
        <w:t>(муниципального) контракта, контракта учреждения, контракта</w:t>
      </w:r>
    </w:p>
    <w:p w:rsidR="0095242B" w:rsidRDefault="0095242B">
      <w:pPr>
        <w:pStyle w:val="ConsPlusTitle"/>
        <w:jc w:val="center"/>
      </w:pPr>
      <w:r>
        <w:t>предприятия, контракта фонда, партнерского соглашения,</w:t>
      </w:r>
    </w:p>
    <w:p w:rsidR="0095242B" w:rsidRDefault="0095242B">
      <w:pPr>
        <w:pStyle w:val="ConsPlusTitle"/>
        <w:jc w:val="center"/>
      </w:pPr>
      <w:r>
        <w:t>договора (соглашения), источником финансового обеспечения</w:t>
      </w:r>
    </w:p>
    <w:p w:rsidR="0095242B" w:rsidRDefault="0095242B">
      <w:pPr>
        <w:pStyle w:val="ConsPlusTitle"/>
        <w:jc w:val="center"/>
      </w:pPr>
      <w:r>
        <w:t>которых являются средства бюджетов субъектов</w:t>
      </w:r>
    </w:p>
    <w:p w:rsidR="0095242B" w:rsidRDefault="0095242B">
      <w:pPr>
        <w:pStyle w:val="ConsPlusTitle"/>
        <w:jc w:val="center"/>
      </w:pPr>
      <w:r>
        <w:t>Российской Федерации (местных бюджетов)</w:t>
      </w:r>
    </w:p>
    <w:p w:rsidR="0095242B" w:rsidRDefault="0095242B">
      <w:pPr>
        <w:pStyle w:val="ConsPlusNormal"/>
        <w:jc w:val="center"/>
      </w:pPr>
      <w:r>
        <w:t xml:space="preserve">(в ред. </w:t>
      </w:r>
      <w:hyperlink r:id="rId34">
        <w:r>
          <w:rPr>
            <w:color w:val="0000FF"/>
          </w:rPr>
          <w:t>Приказа</w:t>
        </w:r>
      </w:hyperlink>
      <w:r>
        <w:t xml:space="preserve"> Минфина России от 21.06.2023 N 96н)</w:t>
      </w:r>
    </w:p>
    <w:p w:rsidR="0095242B" w:rsidRDefault="0095242B">
      <w:pPr>
        <w:pStyle w:val="ConsPlusNormal"/>
        <w:jc w:val="center"/>
      </w:pPr>
    </w:p>
    <w:p w:rsidR="0095242B" w:rsidRDefault="0095242B">
      <w:pPr>
        <w:pStyle w:val="ConsPlusNormal"/>
        <w:ind w:firstLine="540"/>
        <w:jc w:val="both"/>
      </w:pPr>
      <w:r>
        <w:t xml:space="preserve">11. 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132">
        <w:r>
          <w:rPr>
            <w:color w:val="0000FF"/>
          </w:rPr>
          <w:t>пунктами 12</w:t>
        </w:r>
      </w:hyperlink>
      <w:r>
        <w:t xml:space="preserve">, </w:t>
      </w:r>
      <w:hyperlink w:anchor="P149">
        <w:r>
          <w:rPr>
            <w:color w:val="0000FF"/>
          </w:rPr>
          <w:t>12(1)</w:t>
        </w:r>
      </w:hyperlink>
      <w:r>
        <w:t xml:space="preserve">, </w:t>
      </w:r>
      <w:hyperlink w:anchor="P177">
        <w:r>
          <w:rPr>
            <w:color w:val="0000FF"/>
          </w:rPr>
          <w:t>14</w:t>
        </w:r>
      </w:hyperlink>
      <w:r>
        <w:t xml:space="preserve"> и </w:t>
      </w:r>
      <w:hyperlink w:anchor="P267">
        <w:r>
          <w:rPr>
            <w:color w:val="0000FF"/>
          </w:rPr>
          <w:t>17</w:t>
        </w:r>
      </w:hyperlink>
      <w:r>
        <w:t xml:space="preserve"> настоящего Порядка.</w:t>
      </w:r>
    </w:p>
    <w:p w:rsidR="0095242B" w:rsidRDefault="0095242B">
      <w:pPr>
        <w:pStyle w:val="ConsPlusNormal"/>
        <w:jc w:val="both"/>
      </w:pPr>
      <w:r>
        <w:t xml:space="preserve">(в ред. </w:t>
      </w:r>
      <w:hyperlink r:id="rId35">
        <w:r>
          <w:rPr>
            <w:color w:val="0000FF"/>
          </w:rPr>
          <w:t>Приказа</w:t>
        </w:r>
      </w:hyperlink>
      <w:r>
        <w:t xml:space="preserve"> Минфина России от 21.06.2023 N 96н)</w:t>
      </w:r>
    </w:p>
    <w:p w:rsidR="0095242B" w:rsidRDefault="0095242B">
      <w:pPr>
        <w:pStyle w:val="ConsPlusNormal"/>
        <w:spacing w:before="220"/>
        <w:ind w:firstLine="540"/>
        <w:jc w:val="both"/>
      </w:pPr>
      <w:r>
        <w:t xml:space="preserve">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132">
        <w:r>
          <w:rPr>
            <w:color w:val="0000FF"/>
          </w:rPr>
          <w:t>пунктами 12</w:t>
        </w:r>
      </w:hyperlink>
      <w:r>
        <w:t xml:space="preserve">, </w:t>
      </w:r>
      <w:hyperlink w:anchor="P149">
        <w:r>
          <w:rPr>
            <w:color w:val="0000FF"/>
          </w:rPr>
          <w:t>12(1)</w:t>
        </w:r>
      </w:hyperlink>
      <w:r>
        <w:t xml:space="preserve"> и </w:t>
      </w:r>
      <w:hyperlink w:anchor="P267">
        <w:r>
          <w:rPr>
            <w:color w:val="0000FF"/>
          </w:rPr>
          <w:t>17</w:t>
        </w:r>
      </w:hyperlink>
      <w:r>
        <w:t xml:space="preserve"> настоящего Порядка.</w:t>
      </w:r>
    </w:p>
    <w:p w:rsidR="0095242B" w:rsidRDefault="0095242B">
      <w:pPr>
        <w:pStyle w:val="ConsPlusNormal"/>
        <w:jc w:val="both"/>
      </w:pPr>
      <w:r>
        <w:t xml:space="preserve">(в ред. </w:t>
      </w:r>
      <w:hyperlink r:id="rId36">
        <w:r>
          <w:rPr>
            <w:color w:val="0000FF"/>
          </w:rPr>
          <w:t>Приказа</w:t>
        </w:r>
      </w:hyperlink>
      <w:r>
        <w:t xml:space="preserve"> Минфина России от 21.06.2023 N 96н)</w:t>
      </w:r>
    </w:p>
    <w:p w:rsidR="0095242B" w:rsidRDefault="0095242B">
      <w:pPr>
        <w:pStyle w:val="ConsPlusNormal"/>
        <w:spacing w:before="220"/>
        <w:ind w:firstLine="540"/>
        <w:jc w:val="both"/>
      </w:pPr>
      <w:bookmarkStart w:id="5" w:name="P132"/>
      <w:bookmarkEnd w:id="5"/>
      <w:r>
        <w:t xml:space="preserve">12. 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 реестровой записи соответственно реестра контрактов, заключенных </w:t>
      </w:r>
      <w:r>
        <w:lastRenderedPageBreak/>
        <w:t xml:space="preserve">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w:t>
      </w:r>
      <w:proofErr w:type="spellStart"/>
      <w:r>
        <w:t>двадцатипятизначный</w:t>
      </w:r>
      <w:proofErr w:type="spellEnd"/>
      <w:r>
        <w:t xml:space="preserve"> код со следующей структурой:</w:t>
      </w:r>
    </w:p>
    <w:p w:rsidR="0095242B" w:rsidRDefault="0095242B">
      <w:pPr>
        <w:pStyle w:val="ConsPlusNormal"/>
        <w:jc w:val="both"/>
      </w:pPr>
      <w:r>
        <w:t xml:space="preserve">(в ред. </w:t>
      </w:r>
      <w:hyperlink r:id="rId37">
        <w:r>
          <w:rPr>
            <w:color w:val="0000FF"/>
          </w:rPr>
          <w:t>Приказа</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&lt;4&gt; Сноска исключена. - </w:t>
      </w:r>
      <w:hyperlink r:id="rId38">
        <w:r>
          <w:rPr>
            <w:color w:val="0000FF"/>
          </w:rPr>
          <w:t>Приказ</w:t>
        </w:r>
      </w:hyperlink>
      <w:r>
        <w:t xml:space="preserve"> Минфина России от 21.06.2023 N 96н.</w:t>
      </w:r>
    </w:p>
    <w:p w:rsidR="0095242B" w:rsidRDefault="0095242B">
      <w:pPr>
        <w:pStyle w:val="ConsPlusNormal"/>
        <w:ind w:firstLine="540"/>
        <w:jc w:val="both"/>
      </w:pPr>
    </w:p>
    <w:p w:rsidR="0095242B" w:rsidRDefault="0095242B">
      <w:pPr>
        <w:pStyle w:val="ConsPlusNormal"/>
        <w:ind w:firstLine="540"/>
        <w:jc w:val="both"/>
      </w:pPr>
      <w:r>
        <w:t>а) 1 - 3 разряды - свободные знаки, обозначаются нулями;</w:t>
      </w:r>
    </w:p>
    <w:p w:rsidR="0095242B" w:rsidRDefault="0095242B">
      <w:pPr>
        <w:pStyle w:val="ConsPlusNormal"/>
        <w:spacing w:before="220"/>
        <w:ind w:firstLine="540"/>
        <w:jc w:val="both"/>
      </w:pPr>
      <w:r>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95242B" w:rsidRDefault="0095242B">
      <w:pPr>
        <w:pStyle w:val="ConsPlusNormal"/>
        <w:jc w:val="both"/>
      </w:pPr>
      <w:r>
        <w:t xml:space="preserve">(абзац введен </w:t>
      </w:r>
      <w:hyperlink r:id="rId39">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95242B" w:rsidRDefault="0095242B">
      <w:pPr>
        <w:pStyle w:val="ConsPlusNormal"/>
        <w:jc w:val="both"/>
      </w:pPr>
      <w:r>
        <w:t xml:space="preserve">(в ред. </w:t>
      </w:r>
      <w:hyperlink r:id="rId40">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г) 25 разряд - указывается:</w:t>
      </w:r>
    </w:p>
    <w:p w:rsidR="0095242B" w:rsidRDefault="0095242B">
      <w:pPr>
        <w:pStyle w:val="ConsPlusNormal"/>
        <w:spacing w:before="220"/>
        <w:ind w:firstLine="540"/>
        <w:jc w:val="both"/>
      </w:pPr>
      <w:r>
        <w:t>"0" - в отношении государственных (муниципальных) контрактов, заключаемых государственными (муниципальными) заказчиками;</w:t>
      </w:r>
    </w:p>
    <w:p w:rsidR="0095242B" w:rsidRDefault="0095242B">
      <w:pPr>
        <w:pStyle w:val="ConsPlusNormal"/>
        <w:spacing w:before="220"/>
        <w:ind w:firstLine="540"/>
        <w:jc w:val="both"/>
      </w:pPr>
      <w: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
    <w:p w:rsidR="0095242B" w:rsidRDefault="0095242B">
      <w:pPr>
        <w:pStyle w:val="ConsPlusNormal"/>
        <w:spacing w:before="220"/>
        <w:ind w:firstLine="540"/>
        <w:jc w:val="both"/>
      </w:pPr>
      <w:r>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95242B" w:rsidRDefault="0095242B">
      <w:pPr>
        <w:pStyle w:val="ConsPlusNormal"/>
        <w:spacing w:before="220"/>
        <w:ind w:firstLine="540"/>
        <w:jc w:val="both"/>
      </w:pPr>
      <w:r>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95242B" w:rsidRDefault="0095242B">
      <w:pPr>
        <w:pStyle w:val="ConsPlusNormal"/>
        <w:jc w:val="both"/>
      </w:pPr>
      <w:r>
        <w:t xml:space="preserve">(пп. "г" в ред. </w:t>
      </w:r>
      <w:hyperlink r:id="rId41">
        <w:r>
          <w:rPr>
            <w:color w:val="0000FF"/>
          </w:rPr>
          <w:t>Приказа</w:t>
        </w:r>
      </w:hyperlink>
      <w:r>
        <w:t xml:space="preserve"> Минфина России от 21.06.2023 N 96н)</w:t>
      </w:r>
    </w:p>
    <w:p w:rsidR="0095242B" w:rsidRDefault="0095242B">
      <w:pPr>
        <w:pStyle w:val="ConsPlusNormal"/>
        <w:spacing w:before="220"/>
        <w:ind w:firstLine="540"/>
        <w:jc w:val="both"/>
      </w:pPr>
      <w:bookmarkStart w:id="6" w:name="P149"/>
      <w:bookmarkEnd w:id="6"/>
      <w:r>
        <w:t xml:space="preserve">12(1). В случае </w:t>
      </w:r>
      <w:proofErr w:type="spellStart"/>
      <w:r>
        <w:t>невключения</w:t>
      </w:r>
      <w:proofErr w:type="spellEnd"/>
      <w:r>
        <w:t xml:space="preserve">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132">
        <w:r>
          <w:rPr>
            <w:color w:val="0000FF"/>
          </w:rPr>
          <w:t>пункте 12</w:t>
        </w:r>
      </w:hyperlink>
      <w: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
    <w:p w:rsidR="0095242B" w:rsidRDefault="0095242B">
      <w:pPr>
        <w:pStyle w:val="ConsPlusNormal"/>
        <w:spacing w:before="22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95242B" w:rsidRDefault="0095242B">
      <w:pPr>
        <w:pStyle w:val="ConsPlusNormal"/>
        <w:spacing w:before="220"/>
        <w:ind w:firstLine="540"/>
        <w:jc w:val="both"/>
      </w:pPr>
      <w:r>
        <w:t xml:space="preserve">б) 3 - 12 разряды - идентификационный номер налогоплательщика, присвоенный </w:t>
      </w:r>
      <w:r>
        <w:lastRenderedPageBreak/>
        <w:t>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
    <w:p w:rsidR="0095242B" w:rsidRDefault="0095242B">
      <w:pPr>
        <w:pStyle w:val="ConsPlusNormal"/>
        <w:spacing w:before="220"/>
        <w:ind w:firstLine="540"/>
        <w:jc w:val="both"/>
      </w:pPr>
      <w:r>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95242B" w:rsidRDefault="0095242B">
      <w:pPr>
        <w:pStyle w:val="ConsPlusNormal"/>
        <w:spacing w:before="220"/>
        <w:ind w:firstLine="540"/>
        <w:jc w:val="both"/>
      </w:pPr>
      <w:r>
        <w:t>г) 15 разряд - код бюджета указывается:</w:t>
      </w:r>
    </w:p>
    <w:p w:rsidR="0095242B" w:rsidRDefault="0095242B">
      <w:pPr>
        <w:pStyle w:val="ConsPlusNormal"/>
        <w:spacing w:before="220"/>
        <w:ind w:firstLine="540"/>
        <w:jc w:val="both"/>
      </w:pPr>
      <w: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95242B" w:rsidRDefault="0095242B">
      <w:pPr>
        <w:pStyle w:val="ConsPlusNormal"/>
        <w:spacing w:before="220"/>
        <w:ind w:firstLine="540"/>
        <w:jc w:val="both"/>
      </w:pPr>
      <w:r>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95242B" w:rsidRDefault="0095242B">
      <w:pPr>
        <w:pStyle w:val="ConsPlusNormal"/>
        <w:spacing w:before="220"/>
        <w:ind w:firstLine="540"/>
        <w:jc w:val="both"/>
      </w:pPr>
      <w: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95242B" w:rsidRDefault="0095242B">
      <w:pPr>
        <w:pStyle w:val="ConsPlusNormal"/>
        <w:spacing w:before="220"/>
        <w:ind w:firstLine="540"/>
        <w:jc w:val="both"/>
      </w:pPr>
      <w:r>
        <w:t>е) 20 разряд - указывается "9".</w:t>
      </w:r>
    </w:p>
    <w:p w:rsidR="0095242B" w:rsidRDefault="0095242B">
      <w:pPr>
        <w:pStyle w:val="ConsPlusNormal"/>
        <w:jc w:val="both"/>
      </w:pPr>
      <w:r>
        <w:t xml:space="preserve">(п. 12(1) введен </w:t>
      </w:r>
      <w:hyperlink r:id="rId42">
        <w:r>
          <w:rPr>
            <w:color w:val="0000FF"/>
          </w:rPr>
          <w:t>Приказом</w:t>
        </w:r>
      </w:hyperlink>
      <w:r>
        <w:t xml:space="preserve"> Минфина России от 21.06.2023 N 96н)</w:t>
      </w:r>
    </w:p>
    <w:p w:rsidR="0095242B" w:rsidRDefault="0095242B">
      <w:pPr>
        <w:pStyle w:val="ConsPlusNormal"/>
        <w:spacing w:before="220"/>
        <w:ind w:firstLine="540"/>
        <w:jc w:val="both"/>
      </w:pPr>
      <w:bookmarkStart w:id="7" w:name="P160"/>
      <w:bookmarkEnd w:id="7"/>
      <w:r>
        <w:t xml:space="preserve">13. Идентификатор государственного (муниципального) контракта, контракта учреждения, партнерского соглашения, договора (соглашения), средства которых подлежат казначейскому сопровождению в соответствии с федеральным законом о федеральном бюджете,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t>двадцатипятизначный</w:t>
      </w:r>
      <w:proofErr w:type="spellEnd"/>
      <w:r>
        <w:t xml:space="preserve"> код со следующей структурой:</w:t>
      </w:r>
    </w:p>
    <w:p w:rsidR="0095242B" w:rsidRDefault="0095242B">
      <w:pPr>
        <w:pStyle w:val="ConsPlusNormal"/>
        <w:jc w:val="both"/>
      </w:pPr>
      <w:r>
        <w:t xml:space="preserve">(в ред. </w:t>
      </w:r>
      <w:hyperlink r:id="rId43">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95242B" w:rsidRDefault="0095242B">
      <w:pPr>
        <w:pStyle w:val="ConsPlusNormal"/>
        <w:jc w:val="both"/>
      </w:pPr>
      <w:r>
        <w:t xml:space="preserve">(абзац введен </w:t>
      </w:r>
      <w:hyperlink r:id="rId44">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t xml:space="preserve">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95242B" w:rsidRDefault="0095242B">
      <w:pPr>
        <w:pStyle w:val="ConsPlusNormal"/>
        <w:jc w:val="both"/>
      </w:pPr>
      <w:r>
        <w:t xml:space="preserve">(в ред. </w:t>
      </w:r>
      <w:hyperlink r:id="rId45">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95242B" w:rsidRDefault="0095242B">
      <w:pPr>
        <w:pStyle w:val="ConsPlusNormal"/>
        <w:spacing w:before="220"/>
        <w:ind w:firstLine="540"/>
        <w:jc w:val="both"/>
      </w:pPr>
      <w: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95242B" w:rsidRDefault="0095242B">
      <w:pPr>
        <w:pStyle w:val="ConsPlusNormal"/>
        <w:spacing w:before="220"/>
        <w:ind w:firstLine="540"/>
        <w:jc w:val="both"/>
      </w:pPr>
      <w:r>
        <w:t xml:space="preserve">При отсутствии кода объекта в соглашении о предоставлении межбюджетного трансферта на </w:t>
      </w:r>
      <w:r>
        <w:lastRenderedPageBreak/>
        <w:t>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95242B" w:rsidRDefault="0095242B">
      <w:pPr>
        <w:pStyle w:val="ConsPlusNormal"/>
        <w:spacing w:before="220"/>
        <w:ind w:firstLine="540"/>
        <w:jc w:val="both"/>
      </w:pPr>
      <w: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95242B" w:rsidRDefault="0095242B">
      <w:pPr>
        <w:pStyle w:val="ConsPlusNormal"/>
        <w:spacing w:before="220"/>
        <w:ind w:firstLine="540"/>
        <w:jc w:val="both"/>
      </w:pPr>
      <w: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spacing w:before="220"/>
        <w:ind w:firstLine="540"/>
        <w:jc w:val="both"/>
      </w:pPr>
      <w:r>
        <w:t>д) 21 разряд - код бюджета указывается:</w:t>
      </w:r>
    </w:p>
    <w:p w:rsidR="0095242B" w:rsidRDefault="0095242B">
      <w:pPr>
        <w:pStyle w:val="ConsPlusNormal"/>
        <w:spacing w:before="220"/>
        <w:ind w:firstLine="540"/>
        <w:jc w:val="both"/>
      </w:pPr>
      <w:r>
        <w:t>"2" - при осуществлении капитальных вложений в объекты государственной собственности субъекта Российской Федерации;</w:t>
      </w:r>
    </w:p>
    <w:p w:rsidR="0095242B" w:rsidRDefault="0095242B">
      <w:pPr>
        <w:pStyle w:val="ConsPlusNormal"/>
        <w:spacing w:before="220"/>
        <w:ind w:firstLine="540"/>
        <w:jc w:val="both"/>
      </w:pPr>
      <w:r>
        <w:t>"3" - при осуществлении капитальных вложений в объекты муниципальной собственности;</w:t>
      </w:r>
    </w:p>
    <w:p w:rsidR="0095242B" w:rsidRDefault="0095242B">
      <w:pPr>
        <w:pStyle w:val="ConsPlusNormal"/>
        <w:spacing w:before="220"/>
        <w:ind w:firstLine="540"/>
        <w:jc w:val="both"/>
      </w:pPr>
      <w:r>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
    <w:p w:rsidR="0095242B" w:rsidRDefault="0095242B">
      <w:pPr>
        <w:pStyle w:val="ConsPlusNormal"/>
        <w:spacing w:before="220"/>
        <w:ind w:firstLine="540"/>
        <w:jc w:val="both"/>
      </w:pPr>
      <w:r>
        <w:t>ж) 25 разряд - указывается "7".</w:t>
      </w:r>
    </w:p>
    <w:p w:rsidR="0095242B" w:rsidRDefault="0095242B">
      <w:pPr>
        <w:pStyle w:val="ConsPlusNormal"/>
        <w:spacing w:before="220"/>
        <w:ind w:firstLine="540"/>
        <w:jc w:val="both"/>
      </w:pPr>
      <w:bookmarkStart w:id="8" w:name="P177"/>
      <w:bookmarkEnd w:id="8"/>
      <w:r>
        <w:t xml:space="preserve">14.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95242B" w:rsidRDefault="0095242B">
      <w:pPr>
        <w:pStyle w:val="ConsPlusNormal"/>
        <w:jc w:val="both"/>
      </w:pPr>
      <w:r>
        <w:t xml:space="preserve">(в ред. </w:t>
      </w:r>
      <w:hyperlink r:id="rId46">
        <w:r>
          <w:rPr>
            <w:color w:val="0000FF"/>
          </w:rPr>
          <w:t>Приказа</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&lt;4&gt; </w:t>
      </w:r>
      <w:hyperlink r:id="rId47">
        <w:r>
          <w:rPr>
            <w:color w:val="0000FF"/>
          </w:rPr>
          <w:t>Правила</w:t>
        </w:r>
      </w:hyperlink>
      <w: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95242B" w:rsidRDefault="0095242B">
      <w:pPr>
        <w:pStyle w:val="ConsPlusNormal"/>
        <w:jc w:val="both"/>
      </w:pPr>
      <w:r>
        <w:t xml:space="preserve">(сноска в ред. </w:t>
      </w:r>
      <w:hyperlink r:id="rId48">
        <w:r>
          <w:rPr>
            <w:color w:val="0000FF"/>
          </w:rPr>
          <w:t>Приказа</w:t>
        </w:r>
      </w:hyperlink>
      <w:r>
        <w:t xml:space="preserve"> Минфина России от 21.06.2023 N 96н)</w:t>
      </w:r>
    </w:p>
    <w:p w:rsidR="0095242B" w:rsidRDefault="0095242B">
      <w:pPr>
        <w:pStyle w:val="ConsPlusNormal"/>
        <w:spacing w:before="220"/>
        <w:ind w:firstLine="540"/>
        <w:jc w:val="both"/>
      </w:pPr>
      <w:r>
        <w:t xml:space="preserve">&lt;5&gt; </w:t>
      </w:r>
      <w:hyperlink r:id="rId49">
        <w:r>
          <w:rPr>
            <w:color w:val="0000FF"/>
          </w:rPr>
          <w:t>Правила</w:t>
        </w:r>
      </w:hyperlink>
      <w: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95242B" w:rsidRDefault="0095242B">
      <w:pPr>
        <w:pStyle w:val="ConsPlusNormal"/>
        <w:jc w:val="both"/>
      </w:pPr>
      <w:r>
        <w:t xml:space="preserve">(сноска в ред. </w:t>
      </w:r>
      <w:hyperlink r:id="rId50">
        <w:r>
          <w:rPr>
            <w:color w:val="0000FF"/>
          </w:rPr>
          <w:t>Приказа</w:t>
        </w:r>
      </w:hyperlink>
      <w:r>
        <w:t xml:space="preserve"> Минфина России от 21.06.2023 N 96н)</w:t>
      </w:r>
    </w:p>
    <w:p w:rsidR="0095242B" w:rsidRDefault="0095242B">
      <w:pPr>
        <w:pStyle w:val="ConsPlusNormal"/>
        <w:jc w:val="both"/>
      </w:pPr>
    </w:p>
    <w:p w:rsidR="0095242B" w:rsidRDefault="0095242B">
      <w:pPr>
        <w:pStyle w:val="ConsPlusNormal"/>
        <w:ind w:firstLine="540"/>
        <w:jc w:val="both"/>
      </w:pPr>
      <w:r>
        <w:t>а) 1 - 2 разряды - указывается:</w:t>
      </w:r>
    </w:p>
    <w:p w:rsidR="0095242B" w:rsidRDefault="0095242B">
      <w:pPr>
        <w:pStyle w:val="ConsPlusNormal"/>
        <w:spacing w:before="220"/>
        <w:ind w:firstLine="540"/>
        <w:jc w:val="both"/>
      </w:pPr>
      <w:r>
        <w:t>"97" - код идентификатора средств специального казначейского кредита;</w:t>
      </w:r>
    </w:p>
    <w:p w:rsidR="0095242B" w:rsidRDefault="0095242B">
      <w:pPr>
        <w:pStyle w:val="ConsPlusNormal"/>
        <w:spacing w:before="220"/>
        <w:ind w:firstLine="540"/>
        <w:jc w:val="both"/>
      </w:pPr>
      <w:r>
        <w:lastRenderedPageBreak/>
        <w:t>"98" - код идентификатора средств инфраструктурного бюджетного кредита;</w:t>
      </w:r>
    </w:p>
    <w:p w:rsidR="0095242B" w:rsidRDefault="0095242B">
      <w:pPr>
        <w:pStyle w:val="ConsPlusNormal"/>
        <w:jc w:val="both"/>
      </w:pPr>
      <w:r>
        <w:t xml:space="preserve">(пп. "а" в ред. </w:t>
      </w:r>
      <w:hyperlink r:id="rId51">
        <w:r>
          <w:rPr>
            <w:color w:val="0000FF"/>
          </w:rPr>
          <w:t>Приказа</w:t>
        </w:r>
      </w:hyperlink>
      <w:r>
        <w:t xml:space="preserve"> Минфина России от 21.06.2023 N 96н)</w:t>
      </w:r>
    </w:p>
    <w:p w:rsidR="0095242B" w:rsidRDefault="0095242B">
      <w:pPr>
        <w:pStyle w:val="ConsPlusNormal"/>
        <w:spacing w:before="220"/>
        <w:ind w:firstLine="540"/>
        <w:jc w:val="both"/>
      </w:pPr>
      <w:bookmarkStart w:id="9" w:name="P189"/>
      <w:bookmarkEnd w:id="9"/>
      <w: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95242B" w:rsidRDefault="0095242B">
      <w:pPr>
        <w:pStyle w:val="ConsPlusNormal"/>
        <w:jc w:val="both"/>
      </w:pPr>
      <w:r>
        <w:t xml:space="preserve">(в ред. </w:t>
      </w:r>
      <w:hyperlink r:id="rId52">
        <w:r>
          <w:rPr>
            <w:color w:val="0000FF"/>
          </w:rPr>
          <w:t>Приказа</w:t>
        </w:r>
      </w:hyperlink>
      <w:r>
        <w:t xml:space="preserve"> Минфина России от 21.06.2023 N 96н)</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&lt;5&gt; Сноска исключена. - </w:t>
      </w:r>
      <w:hyperlink r:id="rId53">
        <w:r>
          <w:rPr>
            <w:color w:val="0000FF"/>
          </w:rPr>
          <w:t>Приказ</w:t>
        </w:r>
      </w:hyperlink>
      <w:r>
        <w:t xml:space="preserve"> Минфина России от 21.06.2023 N 96н.</w:t>
      </w:r>
    </w:p>
    <w:p w:rsidR="0095242B" w:rsidRDefault="0095242B">
      <w:pPr>
        <w:pStyle w:val="ConsPlusNormal"/>
        <w:ind w:firstLine="540"/>
        <w:jc w:val="both"/>
      </w:pPr>
    </w:p>
    <w:p w:rsidR="0095242B" w:rsidRDefault="0095242B">
      <w:pPr>
        <w:pStyle w:val="ConsPlusNormal"/>
        <w:ind w:firstLine="540"/>
        <w:jc w:val="both"/>
      </w:pPr>
      <w:bookmarkStart w:id="10" w:name="P194"/>
      <w:bookmarkEnd w:id="10"/>
      <w:r>
        <w:t>в) 6 разряд - указывается:</w:t>
      </w:r>
    </w:p>
    <w:p w:rsidR="0095242B" w:rsidRDefault="0095242B">
      <w:pPr>
        <w:pStyle w:val="ConsPlusNormal"/>
        <w:spacing w:before="220"/>
        <w:ind w:firstLine="540"/>
        <w:jc w:val="both"/>
      </w:pPr>
      <w:r>
        <w:t>код направления использования средств специального казначейского кредита, в случае если в 1 - 2 разрядах указано "97":</w:t>
      </w:r>
    </w:p>
    <w:p w:rsidR="0095242B" w:rsidRDefault="0095242B">
      <w:pPr>
        <w:pStyle w:val="ConsPlusNormal"/>
        <w:spacing w:before="220"/>
        <w:ind w:firstLine="540"/>
        <w:jc w:val="both"/>
      </w:pPr>
      <w:r>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средств специального казначейского кредита "N" и "R");</w:t>
      </w:r>
    </w:p>
    <w:p w:rsidR="0095242B" w:rsidRDefault="0095242B">
      <w:pPr>
        <w:pStyle w:val="ConsPlusNormal"/>
        <w:spacing w:before="220"/>
        <w:ind w:firstLine="540"/>
        <w:jc w:val="both"/>
      </w:pPr>
      <w:r>
        <w:t>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
    <w:p w:rsidR="0095242B" w:rsidRDefault="0095242B">
      <w:pPr>
        <w:pStyle w:val="ConsPlusNormal"/>
        <w:spacing w:before="220"/>
        <w:ind w:firstLine="540"/>
        <w:jc w:val="both"/>
      </w:pPr>
      <w: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 2021 г., расположенных на территории Дальневосточного федерального округа, а также г. Тынды и г. Северобайкальска и иных населенных пунктов, включенных в мастер-планы указанных городов;</w:t>
      </w:r>
    </w:p>
    <w:p w:rsidR="0095242B" w:rsidRDefault="0095242B">
      <w:pPr>
        <w:pStyle w:val="ConsPlusNormal"/>
        <w:spacing w:before="220"/>
        <w:ind w:firstLine="540"/>
        <w:jc w:val="both"/>
      </w:pPr>
      <w:r>
        <w:t>S - приобретение подвижного состава пассажирского транспорта общего пользования, в том числе по договору финансовой аренды (лизинга);</w:t>
      </w:r>
    </w:p>
    <w:p w:rsidR="0095242B" w:rsidRDefault="0095242B">
      <w:pPr>
        <w:pStyle w:val="ConsPlusNormal"/>
        <w:spacing w:before="220"/>
        <w:ind w:firstLine="540"/>
        <w:jc w:val="both"/>
      </w:pPr>
      <w:r>
        <w:t xml:space="preserve">V - реконструкция, модернизация действующих котельных, работающих на угле и мазуте, при их переводе на </w:t>
      </w:r>
      <w:proofErr w:type="spellStart"/>
      <w:r>
        <w:t>биотопливо</w:t>
      </w:r>
      <w:proofErr w:type="spellEnd"/>
      <w:r>
        <w:t xml:space="preserve"> (в том числе </w:t>
      </w:r>
      <w:proofErr w:type="spellStart"/>
      <w:r>
        <w:t>пеллеты</w:t>
      </w:r>
      <w:proofErr w:type="spellEnd"/>
      <w:r>
        <w:t xml:space="preserve">) и проектирование, строительство новых котельных, работающих на </w:t>
      </w:r>
      <w:proofErr w:type="spellStart"/>
      <w:r>
        <w:t>биотопливе</w:t>
      </w:r>
      <w:proofErr w:type="spellEnd"/>
      <w:r>
        <w:t>,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95242B" w:rsidRDefault="0095242B">
      <w:pPr>
        <w:pStyle w:val="ConsPlusNormal"/>
        <w:spacing w:before="220"/>
        <w:ind w:firstLine="540"/>
        <w:jc w:val="both"/>
      </w:pPr>
      <w:r>
        <w:t>код направления использования средств инфраструктурного бюджетного кредита, в случае если в 1 - 2 разрядах указано "98":</w:t>
      </w:r>
    </w:p>
    <w:p w:rsidR="0095242B" w:rsidRDefault="0095242B">
      <w:pPr>
        <w:pStyle w:val="ConsPlusNormal"/>
        <w:spacing w:before="220"/>
        <w:ind w:firstLine="540"/>
        <w:jc w:val="both"/>
      </w:pPr>
      <w:r>
        <w:t xml:space="preserve">X - проектирование, строительство, реконструкция, техническое перевооружение, капитальный </w:t>
      </w:r>
      <w:r>
        <w:lastRenderedPageBreak/>
        <w:t xml:space="preserve">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4">
        <w:r>
          <w:rPr>
            <w:color w:val="0000FF"/>
          </w:rPr>
          <w:t>законом</w:t>
        </w:r>
      </w:hyperlink>
      <w: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95242B" w:rsidRDefault="0095242B">
      <w:pPr>
        <w:pStyle w:val="ConsPlusNormal"/>
        <w:spacing w:before="220"/>
        <w:ind w:firstLine="540"/>
        <w:jc w:val="both"/>
      </w:pPr>
      <w:r>
        <w:t>Y - приобретение подвижного состава городского транспорта общего пользования;</w:t>
      </w:r>
    </w:p>
    <w:p w:rsidR="0095242B" w:rsidRDefault="0095242B">
      <w:pPr>
        <w:pStyle w:val="ConsPlusNormal"/>
        <w:spacing w:before="220"/>
        <w:ind w:firstLine="540"/>
        <w:jc w:val="both"/>
      </w:pPr>
      <w:r>
        <w:t>Z - технологическое присоединение к сетям инженерно-технического обеспечения;</w:t>
      </w:r>
    </w:p>
    <w:p w:rsidR="0095242B" w:rsidRDefault="0095242B">
      <w:pPr>
        <w:pStyle w:val="ConsPlusNormal"/>
        <w:jc w:val="both"/>
      </w:pPr>
      <w:r>
        <w:t xml:space="preserve">(пп. "в" в ред. </w:t>
      </w:r>
      <w:hyperlink r:id="rId55">
        <w:r>
          <w:rPr>
            <w:color w:val="0000FF"/>
          </w:rPr>
          <w:t>Приказа</w:t>
        </w:r>
      </w:hyperlink>
      <w:r>
        <w:t xml:space="preserve"> Минфина России от 21.06.2023 N 96н)</w:t>
      </w:r>
    </w:p>
    <w:p w:rsidR="0095242B" w:rsidRDefault="0095242B">
      <w:pPr>
        <w:pStyle w:val="ConsPlusNormal"/>
        <w:spacing w:before="220"/>
        <w:ind w:firstLine="540"/>
        <w:jc w:val="both"/>
      </w:pPr>
      <w:bookmarkStart w:id="11" w:name="P206"/>
      <w:bookmarkEnd w:id="11"/>
      <w: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95242B" w:rsidRDefault="0095242B">
      <w:pPr>
        <w:pStyle w:val="ConsPlusNormal"/>
        <w:spacing w:before="220"/>
        <w:ind w:firstLine="540"/>
        <w:jc w:val="both"/>
      </w:pPr>
      <w: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95242B" w:rsidRDefault="0095242B">
      <w:pPr>
        <w:pStyle w:val="ConsPlusNormal"/>
        <w:jc w:val="both"/>
      </w:pPr>
      <w:r>
        <w:t xml:space="preserve">(в ред. </w:t>
      </w:r>
      <w:hyperlink r:id="rId56">
        <w:r>
          <w:rPr>
            <w:color w:val="0000FF"/>
          </w:rPr>
          <w:t>Приказа</w:t>
        </w:r>
      </w:hyperlink>
      <w:r>
        <w:t xml:space="preserve"> Минфина России от 21.06.2023 N 96н)</w:t>
      </w:r>
    </w:p>
    <w:p w:rsidR="0095242B" w:rsidRDefault="0095242B">
      <w:pPr>
        <w:pStyle w:val="ConsPlusNormal"/>
        <w:spacing w:before="220"/>
        <w:ind w:firstLine="540"/>
        <w:jc w:val="both"/>
      </w:pPr>
      <w: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согласно </w:t>
      </w:r>
      <w:hyperlink w:anchor="P189">
        <w:r>
          <w:rPr>
            <w:color w:val="0000FF"/>
          </w:rPr>
          <w:t>подпунктам "б"</w:t>
        </w:r>
      </w:hyperlink>
      <w:r>
        <w:t xml:space="preserve"> - </w:t>
      </w:r>
      <w:hyperlink w:anchor="P206">
        <w:r>
          <w:rPr>
            <w:color w:val="0000FF"/>
          </w:rPr>
          <w:t>"г"</w:t>
        </w:r>
      </w:hyperlink>
      <w:r>
        <w:t xml:space="preserve"> настоящего пункта.</w:t>
      </w:r>
    </w:p>
    <w:p w:rsidR="0095242B" w:rsidRDefault="0095242B">
      <w:pPr>
        <w:pStyle w:val="ConsPlusNormal"/>
        <w:jc w:val="both"/>
      </w:pPr>
      <w:r>
        <w:t xml:space="preserve">(в ред. </w:t>
      </w:r>
      <w:hyperlink r:id="rId57">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95242B" w:rsidRDefault="0095242B">
      <w:pPr>
        <w:pStyle w:val="ConsPlusNormal"/>
        <w:spacing w:before="220"/>
        <w:ind w:firstLine="540"/>
        <w:jc w:val="both"/>
      </w:pPr>
      <w: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Pr>
            <w:color w:val="0000FF"/>
          </w:rPr>
          <w:t>подпунктам "в"</w:t>
        </w:r>
      </w:hyperlink>
      <w:r>
        <w:t xml:space="preserve"> и </w:t>
      </w:r>
      <w:hyperlink w:anchor="P206">
        <w:r>
          <w:rPr>
            <w:color w:val="0000FF"/>
          </w:rPr>
          <w:t>"г"</w:t>
        </w:r>
      </w:hyperlink>
      <w:r>
        <w:t xml:space="preserve"> настоящего пункта;</w:t>
      </w:r>
    </w:p>
    <w:p w:rsidR="0095242B" w:rsidRDefault="0095242B">
      <w:pPr>
        <w:pStyle w:val="ConsPlusNormal"/>
        <w:spacing w:before="220"/>
        <w:ind w:firstLine="540"/>
        <w:jc w:val="both"/>
      </w:pPr>
      <w:r>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95242B" w:rsidRDefault="0095242B">
      <w:pPr>
        <w:pStyle w:val="ConsPlusNormal"/>
        <w:spacing w:before="220"/>
        <w:ind w:firstLine="540"/>
        <w:jc w:val="both"/>
      </w:pPr>
      <w: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95242B" w:rsidRDefault="0095242B">
      <w:pPr>
        <w:pStyle w:val="ConsPlusNormal"/>
        <w:spacing w:before="220"/>
        <w:ind w:firstLine="540"/>
        <w:jc w:val="both"/>
      </w:pPr>
      <w:r>
        <w:t>е) 21 - 22 разряды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jc w:val="both"/>
      </w:pPr>
      <w:r>
        <w:t xml:space="preserve">(в ред. </w:t>
      </w:r>
      <w:hyperlink r:id="rId58">
        <w:r>
          <w:rPr>
            <w:color w:val="0000FF"/>
          </w:rPr>
          <w:t>Приказа</w:t>
        </w:r>
      </w:hyperlink>
      <w:r>
        <w:t xml:space="preserve"> Минфина России от 21.06.2023 N 96н)</w:t>
      </w:r>
    </w:p>
    <w:p w:rsidR="0095242B" w:rsidRDefault="0095242B">
      <w:pPr>
        <w:pStyle w:val="ConsPlusNormal"/>
        <w:spacing w:before="220"/>
        <w:ind w:firstLine="540"/>
        <w:jc w:val="both"/>
      </w:pPr>
      <w:r>
        <w:lastRenderedPageBreak/>
        <w:t xml:space="preserve">ж) утратил силу. - </w:t>
      </w:r>
      <w:hyperlink r:id="rId59">
        <w:r>
          <w:rPr>
            <w:color w:val="0000FF"/>
          </w:rPr>
          <w:t>Приказ</w:t>
        </w:r>
      </w:hyperlink>
      <w:r>
        <w:t xml:space="preserve"> Минфина России от 21.06.2023 N 96н;</w:t>
      </w:r>
    </w:p>
    <w:p w:rsidR="0095242B" w:rsidRDefault="0095242B">
      <w:pPr>
        <w:pStyle w:val="ConsPlusNormal"/>
        <w:spacing w:before="220"/>
        <w:ind w:firstLine="540"/>
        <w:jc w:val="both"/>
      </w:pPr>
      <w: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95242B" w:rsidRDefault="0095242B">
      <w:pPr>
        <w:pStyle w:val="ConsPlusNormal"/>
        <w:jc w:val="both"/>
      </w:pPr>
      <w:r>
        <w:t xml:space="preserve">(в ред. </w:t>
      </w:r>
      <w:hyperlink r:id="rId60">
        <w:r>
          <w:rPr>
            <w:color w:val="0000FF"/>
          </w:rPr>
          <w:t>Приказа</w:t>
        </w:r>
      </w:hyperlink>
      <w:r>
        <w:t xml:space="preserve"> Минфина России от 21.06.2023 N 96н)</w:t>
      </w:r>
    </w:p>
    <w:p w:rsidR="0095242B" w:rsidRDefault="0095242B">
      <w:pPr>
        <w:pStyle w:val="ConsPlusNormal"/>
        <w:spacing w:before="220"/>
        <w:ind w:firstLine="540"/>
        <w:jc w:val="both"/>
      </w:pPr>
      <w:r>
        <w:t xml:space="preserve">14(1).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95242B" w:rsidRDefault="0095242B">
      <w:pPr>
        <w:pStyle w:val="ConsPlusNormal"/>
        <w:spacing w:before="220"/>
        <w:ind w:firstLine="540"/>
        <w:jc w:val="both"/>
      </w:pPr>
      <w:r>
        <w:t>--------------------------------</w:t>
      </w:r>
    </w:p>
    <w:p w:rsidR="0095242B" w:rsidRDefault="0095242B">
      <w:pPr>
        <w:pStyle w:val="ConsPlusNormal"/>
        <w:spacing w:before="220"/>
        <w:ind w:firstLine="540"/>
        <w:jc w:val="both"/>
      </w:pPr>
      <w:r>
        <w:t xml:space="preserve">&lt;6&gt; </w:t>
      </w:r>
      <w:hyperlink r:id="rId61">
        <w:r>
          <w:rPr>
            <w:color w:val="0000FF"/>
          </w:rPr>
          <w:t>Постановление</w:t>
        </w:r>
      </w:hyperlink>
      <w:r>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95242B" w:rsidRDefault="0095242B">
      <w:pPr>
        <w:pStyle w:val="ConsPlusNormal"/>
        <w:ind w:firstLine="540"/>
        <w:jc w:val="both"/>
      </w:pPr>
    </w:p>
    <w:p w:rsidR="0095242B" w:rsidRDefault="0095242B">
      <w:pPr>
        <w:pStyle w:val="ConsPlusNormal"/>
        <w:ind w:firstLine="540"/>
        <w:jc w:val="both"/>
      </w:pPr>
      <w:r>
        <w:t>а) 1 - 3 разряды - указывается "0М0";</w:t>
      </w:r>
    </w:p>
    <w:p w:rsidR="0095242B" w:rsidRDefault="0095242B">
      <w:pPr>
        <w:pStyle w:val="ConsPlusNormal"/>
        <w:spacing w:before="220"/>
        <w:ind w:firstLine="540"/>
        <w:jc w:val="both"/>
      </w:pPr>
      <w:r>
        <w:t>б) 4 разряд - код направления использования средств кредита на цели опережающего финансового обеспечения:</w:t>
      </w:r>
    </w:p>
    <w:p w:rsidR="0095242B" w:rsidRDefault="0095242B">
      <w:pPr>
        <w:pStyle w:val="ConsPlusNormal"/>
        <w:spacing w:before="220"/>
        <w:ind w:firstLine="540"/>
        <w:jc w:val="both"/>
      </w:pPr>
      <w:r>
        <w:t>D - строительство, реконструкция объектов государственной собственности субъектов Российской Федерации (муниципальной собственности);</w:t>
      </w:r>
    </w:p>
    <w:p w:rsidR="0095242B" w:rsidRDefault="0095242B">
      <w:pPr>
        <w:pStyle w:val="ConsPlusNormal"/>
        <w:spacing w:before="220"/>
        <w:ind w:firstLine="540"/>
        <w:jc w:val="both"/>
      </w:pPr>
      <w:r>
        <w:t>J - капитальный ремонт и ремонт объектов государственной собственности субъектов Российской Федерации (муниципальной собственности);</w:t>
      </w:r>
    </w:p>
    <w:p w:rsidR="0095242B" w:rsidRDefault="0095242B">
      <w:pPr>
        <w:pStyle w:val="ConsPlusNormal"/>
        <w:spacing w:before="220"/>
        <w:ind w:firstLine="540"/>
        <w:jc w:val="both"/>
      </w:pPr>
      <w: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95242B" w:rsidRDefault="0095242B">
      <w:pPr>
        <w:pStyle w:val="ConsPlusNormal"/>
        <w:spacing w:before="220"/>
        <w:ind w:firstLine="540"/>
        <w:jc w:val="both"/>
      </w:pPr>
      <w:bookmarkStart w:id="12" w:name="P229"/>
      <w:bookmarkEnd w:id="12"/>
      <w:r>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2">
        <w:r>
          <w:rPr>
            <w:color w:val="0000FF"/>
          </w:rPr>
          <w:t>абзацем вторым пункта 4</w:t>
        </w:r>
      </w:hyperlink>
      <w:r>
        <w:t xml:space="preserve"> постановления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 - перечень объектов).</w:t>
      </w:r>
    </w:p>
    <w:p w:rsidR="0095242B" w:rsidRDefault="0095242B">
      <w:pPr>
        <w:pStyle w:val="ConsPlusNormal"/>
        <w:spacing w:before="220"/>
        <w:ind w:firstLine="540"/>
        <w:jc w:val="both"/>
      </w:pPr>
      <w: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95242B" w:rsidRDefault="0095242B">
      <w:pPr>
        <w:pStyle w:val="ConsPlusNormal"/>
        <w:spacing w:before="220"/>
        <w:ind w:firstLine="540"/>
        <w:jc w:val="both"/>
      </w:pPr>
      <w:r>
        <w:t xml:space="preserve">5 - 6 разряды - код основного мероприятия целевой статьи расходов в составе национальных </w:t>
      </w:r>
      <w:r>
        <w:lastRenderedPageBreak/>
        <w:t>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95242B" w:rsidRDefault="0095242B">
      <w:pPr>
        <w:pStyle w:val="ConsPlusNormal"/>
        <w:spacing w:before="220"/>
        <w:ind w:firstLine="540"/>
        <w:jc w:val="both"/>
      </w:pPr>
      <w:r>
        <w:t>12 - 13 разряды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spacing w:before="220"/>
        <w:ind w:firstLine="540"/>
        <w:jc w:val="both"/>
      </w:pPr>
      <w: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95242B" w:rsidRDefault="0095242B">
      <w:pPr>
        <w:pStyle w:val="ConsPlusNormal"/>
        <w:spacing w:before="220"/>
        <w:ind w:firstLine="540"/>
        <w:jc w:val="both"/>
      </w:pPr>
      <w:r>
        <w:t>17 - 22 разряды - свободные знаки, обозначаются нулями;</w:t>
      </w:r>
    </w:p>
    <w:p w:rsidR="0095242B" w:rsidRDefault="0095242B">
      <w:pPr>
        <w:pStyle w:val="ConsPlusNormal"/>
        <w:spacing w:before="220"/>
        <w:ind w:firstLine="540"/>
        <w:jc w:val="both"/>
      </w:pPr>
      <w: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Pr>
            <w:color w:val="0000FF"/>
          </w:rPr>
          <w:t>подпункте "в"</w:t>
        </w:r>
      </w:hyperlink>
      <w:r>
        <w:t xml:space="preserve"> настоящего пункта.</w:t>
      </w:r>
    </w:p>
    <w:p w:rsidR="0095242B" w:rsidRDefault="0095242B">
      <w:pPr>
        <w:pStyle w:val="ConsPlusNormal"/>
        <w:jc w:val="both"/>
      </w:pPr>
      <w:r>
        <w:t xml:space="preserve">(п. 14(1) введен </w:t>
      </w:r>
      <w:hyperlink r:id="rId63">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t xml:space="preserve">15. Идентификатор договора (соглашения), расходные обязательства субъектов Российской Федерации (муниципальных образований) по исполнению которых </w:t>
      </w:r>
      <w:proofErr w:type="spellStart"/>
      <w:r>
        <w:t>софинансируются</w:t>
      </w:r>
      <w:proofErr w:type="spellEnd"/>
      <w:r>
        <w:t xml:space="preserve">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60">
        <w:r>
          <w:rPr>
            <w:color w:val="0000FF"/>
          </w:rPr>
          <w:t>пункте 13</w:t>
        </w:r>
      </w:hyperlink>
      <w: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95242B" w:rsidRDefault="0095242B">
      <w:pPr>
        <w:pStyle w:val="ConsPlusNormal"/>
        <w:spacing w:before="22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В случае если договор (соглашение) заключены по нескольким федеральным проектам, входящим в состав одного национального проекта (программы), во разряде 2 указывается "0";</w:t>
      </w:r>
    </w:p>
    <w:p w:rsidR="0095242B" w:rsidRDefault="0095242B">
      <w:pPr>
        <w:pStyle w:val="ConsPlusNormal"/>
        <w:jc w:val="both"/>
      </w:pPr>
      <w:r>
        <w:t xml:space="preserve">(абзац введен </w:t>
      </w:r>
      <w:hyperlink r:id="rId64">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w:t>
      </w:r>
      <w:proofErr w:type="spellStart"/>
      <w:r>
        <w:t>софинансирование</w:t>
      </w:r>
      <w:proofErr w:type="spellEnd"/>
      <w:r>
        <w:t xml:space="preserve">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95242B" w:rsidRDefault="0095242B">
      <w:pPr>
        <w:pStyle w:val="ConsPlusNormal"/>
        <w:spacing w:before="220"/>
        <w:ind w:firstLine="540"/>
        <w:jc w:val="both"/>
      </w:pPr>
      <w:r>
        <w:t>в) 8 - 18 разряды - соответствуют 1 - 11 разрядам реестровой записи соглашения о предоставлении межбюджетного трансферта в реестре соглашений;</w:t>
      </w:r>
    </w:p>
    <w:p w:rsidR="0095242B" w:rsidRDefault="0095242B">
      <w:pPr>
        <w:pStyle w:val="ConsPlusNormal"/>
        <w:spacing w:before="220"/>
        <w:ind w:firstLine="540"/>
        <w:jc w:val="both"/>
      </w:pPr>
      <w: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spacing w:before="220"/>
        <w:ind w:firstLine="540"/>
        <w:jc w:val="both"/>
      </w:pPr>
      <w:r>
        <w:t>д) 21 разряд - код бюджета указывается:</w:t>
      </w:r>
    </w:p>
    <w:p w:rsidR="0095242B" w:rsidRDefault="0095242B">
      <w:pPr>
        <w:pStyle w:val="ConsPlusNormal"/>
        <w:spacing w:before="220"/>
        <w:ind w:firstLine="540"/>
        <w:jc w:val="both"/>
      </w:pPr>
      <w:r>
        <w:t>"2" - в отношении договора (соглашения), заключаемого главным распорядителем средств бюджета субъекта Российской Федерации;</w:t>
      </w:r>
    </w:p>
    <w:p w:rsidR="0095242B" w:rsidRDefault="0095242B">
      <w:pPr>
        <w:pStyle w:val="ConsPlusNormal"/>
        <w:spacing w:before="220"/>
        <w:ind w:firstLine="540"/>
        <w:jc w:val="both"/>
      </w:pPr>
      <w:r>
        <w:lastRenderedPageBreak/>
        <w:t>"3" - в отношении договора (соглашения), заключаемого главным распорядителем средств местного бюджета;</w:t>
      </w:r>
    </w:p>
    <w:p w:rsidR="0095242B" w:rsidRDefault="0095242B">
      <w:pPr>
        <w:pStyle w:val="ConsPlusNormal"/>
        <w:spacing w:before="220"/>
        <w:ind w:firstLine="540"/>
        <w:jc w:val="both"/>
      </w:pPr>
      <w:r>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95242B" w:rsidRDefault="0095242B">
      <w:pPr>
        <w:pStyle w:val="ConsPlusNormal"/>
        <w:spacing w:before="220"/>
        <w:ind w:firstLine="540"/>
        <w:jc w:val="both"/>
      </w:pPr>
      <w:r>
        <w:t>ж) 25 разряд - указывается:</w:t>
      </w:r>
    </w:p>
    <w:p w:rsidR="0095242B" w:rsidRDefault="0095242B">
      <w:pPr>
        <w:pStyle w:val="ConsPlusNormal"/>
        <w:spacing w:before="220"/>
        <w:ind w:firstLine="540"/>
        <w:jc w:val="both"/>
      </w:pPr>
      <w:r>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95242B" w:rsidRDefault="0095242B">
      <w:pPr>
        <w:pStyle w:val="ConsPlusNormal"/>
        <w:spacing w:before="220"/>
        <w:ind w:firstLine="540"/>
        <w:jc w:val="both"/>
      </w:pPr>
      <w: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95242B" w:rsidRDefault="0095242B">
      <w:pPr>
        <w:pStyle w:val="ConsPlusNormal"/>
        <w:spacing w:before="220"/>
        <w:ind w:firstLine="540"/>
        <w:jc w:val="both"/>
      </w:pPr>
      <w:r>
        <w:t xml:space="preserve">16. Идентификатор договора (соглашения), источником финансового обеспечения которого являются средства бюджета субъекта Российской Федерации (местного бюджета) без </w:t>
      </w:r>
      <w:proofErr w:type="spellStart"/>
      <w:r>
        <w:t>софинансирования</w:t>
      </w:r>
      <w:proofErr w:type="spellEnd"/>
      <w:r>
        <w:t xml:space="preserve">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95242B" w:rsidRDefault="0095242B">
      <w:pPr>
        <w:pStyle w:val="ConsPlusNormal"/>
        <w:spacing w:before="220"/>
        <w:ind w:firstLine="540"/>
        <w:jc w:val="both"/>
      </w:pPr>
      <w:r>
        <w:t>а) 1 - 4 разряды - свободные знаки, обозначаются нулями;</w:t>
      </w:r>
    </w:p>
    <w:p w:rsidR="0095242B" w:rsidRDefault="0095242B">
      <w:pPr>
        <w:pStyle w:val="ConsPlusNormal"/>
        <w:spacing w:before="220"/>
        <w:ind w:firstLine="540"/>
        <w:jc w:val="both"/>
      </w:pPr>
      <w:r>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95242B" w:rsidRDefault="0095242B">
      <w:pPr>
        <w:pStyle w:val="ConsPlusNormal"/>
        <w:spacing w:before="220"/>
        <w:ind w:firstLine="540"/>
        <w:jc w:val="both"/>
      </w:pPr>
      <w: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95242B" w:rsidRDefault="0095242B">
      <w:pPr>
        <w:pStyle w:val="ConsPlusNormal"/>
        <w:jc w:val="both"/>
      </w:pPr>
      <w:r>
        <w:t xml:space="preserve">(абзац введен </w:t>
      </w:r>
      <w:hyperlink r:id="rId65">
        <w:r>
          <w:rPr>
            <w:color w:val="0000FF"/>
          </w:rPr>
          <w:t>Приказом</w:t>
        </w:r>
      </w:hyperlink>
      <w:r>
        <w:t xml:space="preserve"> Минфина России от 21.06.2023 N 96н)</w:t>
      </w:r>
    </w:p>
    <w:p w:rsidR="0095242B" w:rsidRDefault="0095242B">
      <w:pPr>
        <w:pStyle w:val="ConsPlusNormal"/>
        <w:spacing w:before="220"/>
        <w:ind w:firstLine="540"/>
        <w:jc w:val="both"/>
      </w:pPr>
      <w: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95242B" w:rsidRDefault="0095242B">
      <w:pPr>
        <w:pStyle w:val="ConsPlusNormal"/>
        <w:spacing w:before="220"/>
        <w:ind w:firstLine="540"/>
        <w:jc w:val="both"/>
      </w:pPr>
      <w:r>
        <w:t>г) 17 - 18 разряды - последние две цифры года, в котором заключен договор (соглашение);</w:t>
      </w:r>
    </w:p>
    <w:p w:rsidR="0095242B" w:rsidRDefault="0095242B">
      <w:pPr>
        <w:pStyle w:val="ConsPlusNormal"/>
        <w:spacing w:before="220"/>
        <w:ind w:firstLine="540"/>
        <w:jc w:val="both"/>
      </w:pPr>
      <w: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spacing w:before="220"/>
        <w:ind w:firstLine="540"/>
        <w:jc w:val="both"/>
      </w:pPr>
      <w:r>
        <w:t>е) 21 разряд - код бюджета указывается:</w:t>
      </w:r>
    </w:p>
    <w:p w:rsidR="0095242B" w:rsidRDefault="0095242B">
      <w:pPr>
        <w:pStyle w:val="ConsPlusNormal"/>
        <w:spacing w:before="220"/>
        <w:ind w:firstLine="540"/>
        <w:jc w:val="both"/>
      </w:pPr>
      <w:r>
        <w:t>"2" - в отношении договора (соглашения), заключаемого главным распорядителем средств бюджета субъекта Российской Федерации;</w:t>
      </w:r>
    </w:p>
    <w:p w:rsidR="0095242B" w:rsidRDefault="0095242B">
      <w:pPr>
        <w:pStyle w:val="ConsPlusNormal"/>
        <w:spacing w:before="220"/>
        <w:ind w:firstLine="540"/>
        <w:jc w:val="both"/>
      </w:pPr>
      <w:r>
        <w:t>"3" - в отношении договора (соглашения), заключаемого главным распорядителем средств местного бюджета;</w:t>
      </w:r>
    </w:p>
    <w:p w:rsidR="0095242B" w:rsidRDefault="0095242B">
      <w:pPr>
        <w:pStyle w:val="ConsPlusNormal"/>
        <w:spacing w:before="220"/>
        <w:ind w:firstLine="540"/>
        <w:jc w:val="both"/>
      </w:pPr>
      <w:r>
        <w:t>ж) 22 - 24 разряды - порядковый номер, присваиваемый последовательно в соответствии со сквозной нумерацией в пределах календарного года;</w:t>
      </w:r>
    </w:p>
    <w:p w:rsidR="0095242B" w:rsidRDefault="0095242B">
      <w:pPr>
        <w:pStyle w:val="ConsPlusNormal"/>
        <w:spacing w:before="220"/>
        <w:ind w:firstLine="540"/>
        <w:jc w:val="both"/>
      </w:pPr>
      <w:r>
        <w:t>з) 25 разряд - указывается:</w:t>
      </w:r>
    </w:p>
    <w:p w:rsidR="0095242B" w:rsidRDefault="0095242B">
      <w:pPr>
        <w:pStyle w:val="ConsPlusNormal"/>
        <w:spacing w:before="220"/>
        <w:ind w:firstLine="540"/>
        <w:jc w:val="both"/>
      </w:pPr>
      <w:r>
        <w:lastRenderedPageBreak/>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95242B" w:rsidRDefault="0095242B">
      <w:pPr>
        <w:pStyle w:val="ConsPlusNormal"/>
        <w:spacing w:before="220"/>
        <w:ind w:firstLine="540"/>
        <w:jc w:val="both"/>
      </w:pPr>
      <w: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95242B" w:rsidRDefault="0095242B">
      <w:pPr>
        <w:pStyle w:val="ConsPlusNormal"/>
        <w:spacing w:before="220"/>
        <w:ind w:firstLine="540"/>
        <w:jc w:val="both"/>
      </w:pPr>
      <w:bookmarkStart w:id="13" w:name="P267"/>
      <w:bookmarkEnd w:id="13"/>
      <w:r>
        <w:t xml:space="preserve">17. 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271">
        <w:r>
          <w:rPr>
            <w:color w:val="0000FF"/>
          </w:rPr>
          <w:t>пунктом 18</w:t>
        </w:r>
      </w:hyperlink>
      <w:r>
        <w:t xml:space="preserve"> настоящего Порядка, и представляет собой двадцатизначный буквенно-цифровой код и имеет следующую структуру:</w:t>
      </w:r>
    </w:p>
    <w:p w:rsidR="0095242B" w:rsidRDefault="0095242B">
      <w:pPr>
        <w:pStyle w:val="ConsPlusNormal"/>
        <w:jc w:val="both"/>
      </w:pPr>
      <w:r>
        <w:t xml:space="preserve">(в ред. </w:t>
      </w:r>
      <w:hyperlink r:id="rId66">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а) 1 - 18 разряды - соответствуют 1 - 18 разрядам уникального номера реестровой записи реестра договоров о проведении капитального ремонта;</w:t>
      </w:r>
    </w:p>
    <w:p w:rsidR="0095242B" w:rsidRDefault="0095242B">
      <w:pPr>
        <w:pStyle w:val="ConsPlusNormal"/>
        <w:spacing w:before="220"/>
        <w:ind w:firstLine="540"/>
        <w:jc w:val="both"/>
      </w:pPr>
      <w:r>
        <w:t>б) 19 - 20 разряды - указывается "КР".</w:t>
      </w:r>
    </w:p>
    <w:p w:rsidR="0095242B" w:rsidRDefault="0095242B">
      <w:pPr>
        <w:pStyle w:val="ConsPlusNormal"/>
        <w:spacing w:before="220"/>
        <w:ind w:firstLine="540"/>
        <w:jc w:val="both"/>
      </w:pPr>
      <w:bookmarkStart w:id="14" w:name="P271"/>
      <w:bookmarkEnd w:id="14"/>
      <w:r>
        <w:t>18. 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95242B" w:rsidRDefault="0095242B">
      <w:pPr>
        <w:pStyle w:val="ConsPlusNormal"/>
        <w:jc w:val="both"/>
      </w:pPr>
      <w:r>
        <w:t xml:space="preserve">(в ред. </w:t>
      </w:r>
      <w:hyperlink r:id="rId67">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а) 1 - 10 разряды - идентификационный номер налогоплательщика, присвоенный фонду;</w:t>
      </w:r>
    </w:p>
    <w:p w:rsidR="0095242B" w:rsidRDefault="0095242B">
      <w:pPr>
        <w:pStyle w:val="ConsPlusNormal"/>
        <w:jc w:val="both"/>
      </w:pPr>
      <w:r>
        <w:t xml:space="preserve">(в ред. </w:t>
      </w:r>
      <w:hyperlink r:id="rId68">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95242B" w:rsidRDefault="0095242B">
      <w:pPr>
        <w:pStyle w:val="ConsPlusNormal"/>
        <w:spacing w:before="220"/>
        <w:ind w:firstLine="540"/>
        <w:jc w:val="both"/>
      </w:pPr>
      <w:r>
        <w:t>в) 13 - 14 разряды - последние две цифры года, в котором заключен контракт фонда на капитальный ремонт, контракт фонда;</w:t>
      </w:r>
    </w:p>
    <w:p w:rsidR="0095242B" w:rsidRDefault="0095242B">
      <w:pPr>
        <w:pStyle w:val="ConsPlusNormal"/>
        <w:jc w:val="both"/>
      </w:pPr>
      <w:r>
        <w:t xml:space="preserve">(в ред. </w:t>
      </w:r>
      <w:hyperlink r:id="rId69">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95242B" w:rsidRDefault="0095242B">
      <w:pPr>
        <w:pStyle w:val="ConsPlusNormal"/>
        <w:jc w:val="both"/>
      </w:pPr>
      <w:r>
        <w:t xml:space="preserve">(пп. "г" в ред. </w:t>
      </w:r>
      <w:hyperlink r:id="rId70">
        <w:r>
          <w:rPr>
            <w:color w:val="0000FF"/>
          </w:rPr>
          <w:t>Приказа</w:t>
        </w:r>
      </w:hyperlink>
      <w:r>
        <w:t xml:space="preserve"> Минфина России от 21.06.2023 N 96н)</w:t>
      </w:r>
    </w:p>
    <w:p w:rsidR="0095242B" w:rsidRDefault="0095242B">
      <w:pPr>
        <w:pStyle w:val="ConsPlusNormal"/>
        <w:spacing w:before="220"/>
        <w:ind w:firstLine="540"/>
        <w:jc w:val="both"/>
      </w:pPr>
      <w:r>
        <w:t>д) 19 - 20 разряды - указывается:</w:t>
      </w:r>
    </w:p>
    <w:p w:rsidR="0095242B" w:rsidRDefault="0095242B">
      <w:pPr>
        <w:pStyle w:val="ConsPlusNormal"/>
        <w:spacing w:before="220"/>
        <w:ind w:firstLine="540"/>
        <w:jc w:val="both"/>
      </w:pPr>
      <w:r>
        <w:t>"КР" - для контрактов фонда на капитальный ремонт;</w:t>
      </w:r>
    </w:p>
    <w:p w:rsidR="0095242B" w:rsidRDefault="0095242B">
      <w:pPr>
        <w:pStyle w:val="ConsPlusNormal"/>
        <w:spacing w:before="220"/>
        <w:ind w:firstLine="540"/>
        <w:jc w:val="both"/>
      </w:pPr>
      <w:r>
        <w:t>"РЗ" - для контрактов фонда, заключенных фондом реновации жилой застройки;</w:t>
      </w:r>
    </w:p>
    <w:p w:rsidR="0095242B" w:rsidRDefault="0095242B">
      <w:pPr>
        <w:pStyle w:val="ConsPlusNormal"/>
        <w:spacing w:before="220"/>
        <w:ind w:firstLine="540"/>
        <w:jc w:val="both"/>
      </w:pPr>
      <w:r>
        <w:lastRenderedPageBreak/>
        <w:t>"ДС" - для контрактов фонда, заключенных фондом защиты прав граждан - участников долевого строительства;</w:t>
      </w:r>
    </w:p>
    <w:p w:rsidR="0095242B" w:rsidRDefault="0095242B">
      <w:pPr>
        <w:pStyle w:val="ConsPlusNormal"/>
        <w:spacing w:before="220"/>
        <w:ind w:firstLine="540"/>
        <w:jc w:val="both"/>
      </w:pPr>
      <w:r>
        <w:t>"КФ" - для контрактов фонда, заключенных иными фондами, созданными субъектом Российской Федерации.</w:t>
      </w:r>
    </w:p>
    <w:p w:rsidR="0095242B" w:rsidRDefault="0095242B">
      <w:pPr>
        <w:pStyle w:val="ConsPlusNormal"/>
        <w:jc w:val="both"/>
      </w:pPr>
      <w:r>
        <w:t xml:space="preserve">(пп. "д" в ред. </w:t>
      </w:r>
      <w:hyperlink r:id="rId71">
        <w:r>
          <w:rPr>
            <w:color w:val="0000FF"/>
          </w:rPr>
          <w:t>Приказа</w:t>
        </w:r>
      </w:hyperlink>
      <w:r>
        <w:t xml:space="preserve"> Минфина России от 21.06.2023 N 96н)</w:t>
      </w:r>
    </w:p>
    <w:p w:rsidR="0095242B" w:rsidRDefault="0095242B">
      <w:pPr>
        <w:pStyle w:val="ConsPlusNormal"/>
        <w:jc w:val="center"/>
      </w:pPr>
    </w:p>
    <w:p w:rsidR="0095242B" w:rsidRDefault="0095242B">
      <w:pPr>
        <w:pStyle w:val="ConsPlusNormal"/>
        <w:jc w:val="center"/>
      </w:pPr>
    </w:p>
    <w:p w:rsidR="0095242B" w:rsidRDefault="0095242B">
      <w:pPr>
        <w:pStyle w:val="ConsPlusNormal"/>
        <w:pBdr>
          <w:bottom w:val="single" w:sz="6" w:space="0" w:color="auto"/>
        </w:pBdr>
        <w:spacing w:before="100" w:after="100"/>
        <w:jc w:val="both"/>
        <w:rPr>
          <w:sz w:val="2"/>
          <w:szCs w:val="2"/>
        </w:rPr>
      </w:pPr>
    </w:p>
    <w:p w:rsidR="0058412F" w:rsidRDefault="0095242B"/>
    <w:sectPr w:rsidR="0058412F" w:rsidSect="0095242B">
      <w:pgSz w:w="11906" w:h="16838"/>
      <w:pgMar w:top="1134"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42B"/>
    <w:rsid w:val="001A2A46"/>
    <w:rsid w:val="0095242B"/>
    <w:rsid w:val="00D0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BAD97-2A50-44C6-9245-B4936E56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242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5242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5242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0086&amp;dst=100076" TargetMode="External"/><Relationship Id="rId21" Type="http://schemas.openxmlformats.org/officeDocument/2006/relationships/hyperlink" Target="https://login.consultant.ru/link/?req=doc&amp;base=LAW&amp;n=452596&amp;dst=100020" TargetMode="External"/><Relationship Id="rId42" Type="http://schemas.openxmlformats.org/officeDocument/2006/relationships/hyperlink" Target="https://login.consultant.ru/link/?req=doc&amp;base=LAW&amp;n=452596&amp;dst=100058" TargetMode="External"/><Relationship Id="rId47" Type="http://schemas.openxmlformats.org/officeDocument/2006/relationships/hyperlink" Target="https://login.consultant.ru/link/?req=doc&amp;base=LAW&amp;n=477797&amp;dst=100009" TargetMode="External"/><Relationship Id="rId63" Type="http://schemas.openxmlformats.org/officeDocument/2006/relationships/hyperlink" Target="https://login.consultant.ru/link/?req=doc&amp;base=LAW&amp;n=452596&amp;dst=100105" TargetMode="External"/><Relationship Id="rId68" Type="http://schemas.openxmlformats.org/officeDocument/2006/relationships/hyperlink" Target="https://login.consultant.ru/link/?req=doc&amp;base=LAW&amp;n=452596&amp;dst=100129" TargetMode="External"/><Relationship Id="rId2" Type="http://schemas.openxmlformats.org/officeDocument/2006/relationships/settings" Target="settings.xml"/><Relationship Id="rId16" Type="http://schemas.openxmlformats.org/officeDocument/2006/relationships/hyperlink" Target="https://login.consultant.ru/link/?req=doc&amp;base=LAW&amp;n=381711" TargetMode="External"/><Relationship Id="rId29" Type="http://schemas.openxmlformats.org/officeDocument/2006/relationships/hyperlink" Target="https://login.consultant.ru/link/?req=doc&amp;base=LAW&amp;n=452596&amp;dst=100028" TargetMode="External"/><Relationship Id="rId11" Type="http://schemas.openxmlformats.org/officeDocument/2006/relationships/hyperlink" Target="https://login.consultant.ru/link/?req=doc&amp;base=LAW&amp;n=466790&amp;dst=103142" TargetMode="External"/><Relationship Id="rId24" Type="http://schemas.openxmlformats.org/officeDocument/2006/relationships/hyperlink" Target="https://login.consultant.ru/link/?req=doc&amp;base=LAW&amp;n=492874&amp;dst=100677" TargetMode="External"/><Relationship Id="rId32" Type="http://schemas.openxmlformats.org/officeDocument/2006/relationships/hyperlink" Target="https://login.consultant.ru/link/?req=doc&amp;base=LAW&amp;n=494413&amp;dst=100012" TargetMode="External"/><Relationship Id="rId37" Type="http://schemas.openxmlformats.org/officeDocument/2006/relationships/hyperlink" Target="https://login.consultant.ru/link/?req=doc&amp;base=LAW&amp;n=452596&amp;dst=100047" TargetMode="External"/><Relationship Id="rId40" Type="http://schemas.openxmlformats.org/officeDocument/2006/relationships/hyperlink" Target="https://login.consultant.ru/link/?req=doc&amp;base=LAW&amp;n=452596&amp;dst=100051" TargetMode="External"/><Relationship Id="rId45" Type="http://schemas.openxmlformats.org/officeDocument/2006/relationships/hyperlink" Target="https://login.consultant.ru/link/?req=doc&amp;base=LAW&amp;n=452596&amp;dst=100073" TargetMode="External"/><Relationship Id="rId53" Type="http://schemas.openxmlformats.org/officeDocument/2006/relationships/hyperlink" Target="https://login.consultant.ru/link/?req=doc&amp;base=LAW&amp;n=452596&amp;dst=100086" TargetMode="External"/><Relationship Id="rId58" Type="http://schemas.openxmlformats.org/officeDocument/2006/relationships/hyperlink" Target="https://login.consultant.ru/link/?req=doc&amp;base=LAW&amp;n=452596&amp;dst=100102" TargetMode="External"/><Relationship Id="rId66" Type="http://schemas.openxmlformats.org/officeDocument/2006/relationships/hyperlink" Target="https://login.consultant.ru/link/?req=doc&amp;base=LAW&amp;n=452596&amp;dst=100126" TargetMode="External"/><Relationship Id="rId5" Type="http://schemas.openxmlformats.org/officeDocument/2006/relationships/hyperlink" Target="https://login.consultant.ru/link/?req=doc&amp;base=LAW&amp;n=466790&amp;dst=6746" TargetMode="External"/><Relationship Id="rId61" Type="http://schemas.openxmlformats.org/officeDocument/2006/relationships/hyperlink" Target="https://login.consultant.ru/link/?req=doc&amp;base=LAW&amp;n=455817" TargetMode="External"/><Relationship Id="rId19" Type="http://schemas.openxmlformats.org/officeDocument/2006/relationships/hyperlink" Target="https://login.consultant.ru/link/?req=doc&amp;base=LAW&amp;n=466790&amp;dst=6760" TargetMode="External"/><Relationship Id="rId14" Type="http://schemas.openxmlformats.org/officeDocument/2006/relationships/hyperlink" Target="https://login.consultant.ru/link/?req=doc&amp;base=LAW&amp;n=452596&amp;dst=100010" TargetMode="External"/><Relationship Id="rId22" Type="http://schemas.openxmlformats.org/officeDocument/2006/relationships/hyperlink" Target="https://login.consultant.ru/link/?req=doc&amp;base=LAW&amp;n=452596&amp;dst=100021" TargetMode="External"/><Relationship Id="rId27" Type="http://schemas.openxmlformats.org/officeDocument/2006/relationships/hyperlink" Target="https://login.consultant.ru/link/?req=doc&amp;base=LAW&amp;n=452596&amp;dst=100025" TargetMode="External"/><Relationship Id="rId30" Type="http://schemas.openxmlformats.org/officeDocument/2006/relationships/hyperlink" Target="https://login.consultant.ru/link/?req=doc&amp;base=LAW&amp;n=452596&amp;dst=100029" TargetMode="External"/><Relationship Id="rId35" Type="http://schemas.openxmlformats.org/officeDocument/2006/relationships/hyperlink" Target="https://login.consultant.ru/link/?req=doc&amp;base=LAW&amp;n=452596&amp;dst=100044" TargetMode="External"/><Relationship Id="rId43" Type="http://schemas.openxmlformats.org/officeDocument/2006/relationships/hyperlink" Target="https://login.consultant.ru/link/?req=doc&amp;base=LAW&amp;n=452596&amp;dst=100070" TargetMode="External"/><Relationship Id="rId48" Type="http://schemas.openxmlformats.org/officeDocument/2006/relationships/hyperlink" Target="https://login.consultant.ru/link/?req=doc&amp;base=LAW&amp;n=452596&amp;dst=100078" TargetMode="External"/><Relationship Id="rId56" Type="http://schemas.openxmlformats.org/officeDocument/2006/relationships/hyperlink" Target="https://login.consultant.ru/link/?req=doc&amp;base=LAW&amp;n=452596&amp;dst=100100" TargetMode="External"/><Relationship Id="rId64" Type="http://schemas.openxmlformats.org/officeDocument/2006/relationships/hyperlink" Target="https://login.consultant.ru/link/?req=doc&amp;base=LAW&amp;n=452596&amp;dst=100122" TargetMode="External"/><Relationship Id="rId69" Type="http://schemas.openxmlformats.org/officeDocument/2006/relationships/hyperlink" Target="https://login.consultant.ru/link/?req=doc&amp;base=LAW&amp;n=452596&amp;dst=100130" TargetMode="External"/><Relationship Id="rId8" Type="http://schemas.openxmlformats.org/officeDocument/2006/relationships/hyperlink" Target="https://login.consultant.ru/link/?req=doc&amp;base=LAW&amp;n=466790&amp;dst=6774" TargetMode="External"/><Relationship Id="rId51" Type="http://schemas.openxmlformats.org/officeDocument/2006/relationships/hyperlink" Target="https://login.consultant.ru/link/?req=doc&amp;base=LAW&amp;n=452596&amp;dst=10008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52596&amp;dst=100008" TargetMode="External"/><Relationship Id="rId17" Type="http://schemas.openxmlformats.org/officeDocument/2006/relationships/hyperlink" Target="https://login.consultant.ru/link/?req=doc&amp;base=LAW&amp;n=452596&amp;dst=100014" TargetMode="External"/><Relationship Id="rId25" Type="http://schemas.openxmlformats.org/officeDocument/2006/relationships/hyperlink" Target="https://login.consultant.ru/link/?req=doc&amp;base=LAW&amp;n=452596&amp;dst=100023" TargetMode="External"/><Relationship Id="rId33" Type="http://schemas.openxmlformats.org/officeDocument/2006/relationships/hyperlink" Target="https://login.consultant.ru/link/?req=doc&amp;base=LAW&amp;n=452596&amp;dst=100033" TargetMode="External"/><Relationship Id="rId38" Type="http://schemas.openxmlformats.org/officeDocument/2006/relationships/hyperlink" Target="https://login.consultant.ru/link/?req=doc&amp;base=LAW&amp;n=452596&amp;dst=100047" TargetMode="External"/><Relationship Id="rId46" Type="http://schemas.openxmlformats.org/officeDocument/2006/relationships/hyperlink" Target="https://login.consultant.ru/link/?req=doc&amp;base=LAW&amp;n=452596&amp;dst=100076" TargetMode="External"/><Relationship Id="rId59" Type="http://schemas.openxmlformats.org/officeDocument/2006/relationships/hyperlink" Target="https://login.consultant.ru/link/?req=doc&amp;base=LAW&amp;n=452596&amp;dst=100103" TargetMode="External"/><Relationship Id="rId67" Type="http://schemas.openxmlformats.org/officeDocument/2006/relationships/hyperlink" Target="https://login.consultant.ru/link/?req=doc&amp;base=LAW&amp;n=452596&amp;dst=100128" TargetMode="External"/><Relationship Id="rId20" Type="http://schemas.openxmlformats.org/officeDocument/2006/relationships/hyperlink" Target="https://login.consultant.ru/link/?req=doc&amp;base=LAW&amp;n=452596&amp;dst=100018" TargetMode="External"/><Relationship Id="rId41" Type="http://schemas.openxmlformats.org/officeDocument/2006/relationships/hyperlink" Target="https://login.consultant.ru/link/?req=doc&amp;base=LAW&amp;n=452596&amp;dst=100052" TargetMode="External"/><Relationship Id="rId54" Type="http://schemas.openxmlformats.org/officeDocument/2006/relationships/hyperlink" Target="https://login.consultant.ru/link/?req=doc&amp;base=LAW&amp;n=480786" TargetMode="External"/><Relationship Id="rId62" Type="http://schemas.openxmlformats.org/officeDocument/2006/relationships/hyperlink" Target="https://login.consultant.ru/link/?req=doc&amp;base=LAW&amp;n=455817&amp;dst=100010" TargetMode="External"/><Relationship Id="rId70" Type="http://schemas.openxmlformats.org/officeDocument/2006/relationships/hyperlink" Target="https://login.consultant.ru/link/?req=doc&amp;base=LAW&amp;n=452596&amp;dst=100131" TargetMode="External"/><Relationship Id="rId1" Type="http://schemas.openxmlformats.org/officeDocument/2006/relationships/styles" Target="styles.xml"/><Relationship Id="rId6" Type="http://schemas.openxmlformats.org/officeDocument/2006/relationships/hyperlink" Target="https://login.consultant.ru/link/?req=doc&amp;base=LAW&amp;n=452596&amp;dst=100006" TargetMode="External"/><Relationship Id="rId15" Type="http://schemas.openxmlformats.org/officeDocument/2006/relationships/hyperlink" Target="https://login.consultant.ru/link/?req=doc&amp;base=LAW&amp;n=452596&amp;dst=100012" TargetMode="External"/><Relationship Id="rId23" Type="http://schemas.openxmlformats.org/officeDocument/2006/relationships/hyperlink" Target="https://login.consultant.ru/link/?req=doc&amp;base=LAW&amp;n=452596&amp;dst=100022" TargetMode="External"/><Relationship Id="rId28" Type="http://schemas.openxmlformats.org/officeDocument/2006/relationships/hyperlink" Target="https://login.consultant.ru/link/?req=doc&amp;base=LAW&amp;n=452596&amp;dst=100028" TargetMode="External"/><Relationship Id="rId36" Type="http://schemas.openxmlformats.org/officeDocument/2006/relationships/hyperlink" Target="https://login.consultant.ru/link/?req=doc&amp;base=LAW&amp;n=452596&amp;dst=100045" TargetMode="External"/><Relationship Id="rId49" Type="http://schemas.openxmlformats.org/officeDocument/2006/relationships/hyperlink" Target="https://login.consultant.ru/link/?req=doc&amp;base=LAW&amp;n=445902&amp;dst=100011" TargetMode="External"/><Relationship Id="rId57" Type="http://schemas.openxmlformats.org/officeDocument/2006/relationships/hyperlink" Target="https://login.consultant.ru/link/?req=doc&amp;base=LAW&amp;n=452596&amp;dst=100101" TargetMode="External"/><Relationship Id="rId10" Type="http://schemas.openxmlformats.org/officeDocument/2006/relationships/hyperlink" Target="https://login.consultant.ru/link/?req=doc&amp;base=LAW&amp;n=466790&amp;dst=6779" TargetMode="External"/><Relationship Id="rId31" Type="http://schemas.openxmlformats.org/officeDocument/2006/relationships/hyperlink" Target="https://login.consultant.ru/link/?req=doc&amp;base=LAW&amp;n=452596&amp;dst=100031" TargetMode="External"/><Relationship Id="rId44" Type="http://schemas.openxmlformats.org/officeDocument/2006/relationships/hyperlink" Target="https://login.consultant.ru/link/?req=doc&amp;base=LAW&amp;n=452596&amp;dst=100071" TargetMode="External"/><Relationship Id="rId52" Type="http://schemas.openxmlformats.org/officeDocument/2006/relationships/hyperlink" Target="https://login.consultant.ru/link/?req=doc&amp;base=LAW&amp;n=452596&amp;dst=100086" TargetMode="External"/><Relationship Id="rId60" Type="http://schemas.openxmlformats.org/officeDocument/2006/relationships/hyperlink" Target="https://login.consultant.ru/link/?req=doc&amp;base=LAW&amp;n=452596&amp;dst=100104" TargetMode="External"/><Relationship Id="rId65" Type="http://schemas.openxmlformats.org/officeDocument/2006/relationships/hyperlink" Target="https://login.consultant.ru/link/?req=doc&amp;base=LAW&amp;n=452596&amp;dst=100124" TargetMode="External"/><Relationship Id="rId73" Type="http://schemas.openxmlformats.org/officeDocument/2006/relationships/theme" Target="theme/theme1.xml"/><Relationship Id="rId4" Type="http://schemas.openxmlformats.org/officeDocument/2006/relationships/hyperlink" Target="https://login.consultant.ru/link/?req=doc&amp;base=LAW&amp;n=452596&amp;dst=100006" TargetMode="External"/><Relationship Id="rId9" Type="http://schemas.openxmlformats.org/officeDocument/2006/relationships/hyperlink" Target="https://login.consultant.ru/link/?req=doc&amp;base=LAW&amp;n=466790&amp;dst=6028" TargetMode="External"/><Relationship Id="rId13" Type="http://schemas.openxmlformats.org/officeDocument/2006/relationships/hyperlink" Target="https://login.consultant.ru/link/?req=doc&amp;base=LAW&amp;n=492874&amp;dst=100045" TargetMode="External"/><Relationship Id="rId18" Type="http://schemas.openxmlformats.org/officeDocument/2006/relationships/hyperlink" Target="https://login.consultant.ru/link/?req=doc&amp;base=LAW&amp;n=452596&amp;dst=100016" TargetMode="External"/><Relationship Id="rId39" Type="http://schemas.openxmlformats.org/officeDocument/2006/relationships/hyperlink" Target="https://login.consultant.ru/link/?req=doc&amp;base=LAW&amp;n=452596&amp;dst=100049" TargetMode="External"/><Relationship Id="rId34" Type="http://schemas.openxmlformats.org/officeDocument/2006/relationships/hyperlink" Target="https://login.consultant.ru/link/?req=doc&amp;base=LAW&amp;n=452596&amp;dst=100042" TargetMode="External"/><Relationship Id="rId50" Type="http://schemas.openxmlformats.org/officeDocument/2006/relationships/hyperlink" Target="https://login.consultant.ru/link/?req=doc&amp;base=LAW&amp;n=452596&amp;dst=100080" TargetMode="External"/><Relationship Id="rId55" Type="http://schemas.openxmlformats.org/officeDocument/2006/relationships/hyperlink" Target="https://login.consultant.ru/link/?req=doc&amp;base=LAW&amp;n=452596&amp;dst=100087" TargetMode="External"/><Relationship Id="rId7" Type="http://schemas.openxmlformats.org/officeDocument/2006/relationships/hyperlink" Target="https://login.consultant.ru/link/?req=doc&amp;base=LAW&amp;n=466790&amp;dst=6772" TargetMode="External"/><Relationship Id="rId71" Type="http://schemas.openxmlformats.org/officeDocument/2006/relationships/hyperlink" Target="https://login.consultant.ru/link/?req=doc&amp;base=LAW&amp;n=452596&amp;dst=100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8227</Words>
  <Characters>46900</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Венчук Анна Андреевна</dc:creator>
  <cp:keywords/>
  <dc:description/>
  <cp:lastModifiedBy>Венчук Анна Андреевна</cp:lastModifiedBy>
  <cp:revision>1</cp:revision>
  <dcterms:created xsi:type="dcterms:W3CDTF">2025-01-15T03:22:00Z</dcterms:created>
  <dcterms:modified xsi:type="dcterms:W3CDTF">2025-01-15T03:23:00Z</dcterms:modified>
</cp:coreProperties>
</file>